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"/>
        <w:spacing w:before="77"/>
        <w:ind w:left="2123" w:right="2133" w:firstLine="0"/>
        <w:jc w:val="center"/>
        <w:rPr>
          <w:rFonts w:hint="default" w:ascii="Times New Roman" w:hAnsi="Times New Roman" w:cs="Times New Roman"/>
          <w:lang w:val="ru-RU"/>
        </w:rPr>
      </w:pPr>
      <w:bookmarkStart w:id="0" w:name="Протокол № 6"/>
      <w:bookmarkEnd w:id="0"/>
      <w:r>
        <w:rPr>
          <w:rFonts w:hint="default" w:ascii="Times New Roman" w:hAnsi="Times New Roman" w:cs="Times New Roman"/>
        </w:rPr>
        <w:t>Протокол №</w:t>
      </w:r>
      <w:r>
        <w:rPr>
          <w:rFonts w:hint="default" w:cs="Times New Roman"/>
          <w:lang w:val="ru-RU"/>
        </w:rPr>
        <w:t>7</w:t>
      </w:r>
    </w:p>
    <w:p w14:paraId="02000000">
      <w:pPr>
        <w:spacing w:before="2"/>
        <w:ind w:left="2123" w:right="2133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заседания Шта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ба </w:t>
      </w:r>
      <w:r>
        <w:rPr>
          <w:rFonts w:hint="default" w:ascii="Times New Roman" w:hAnsi="Times New Roman" w:cs="Times New Roman"/>
          <w:b/>
          <w:sz w:val="28"/>
        </w:rPr>
        <w:t>воспитательной работы</w:t>
      </w:r>
      <w:bookmarkStart w:id="1" w:name="от 04.02.2023г."/>
      <w:bookmarkEnd w:id="1"/>
      <w:r>
        <w:rPr>
          <w:rFonts w:hint="default" w:ascii="Times New Roman" w:hAnsi="Times New Roman" w:cs="Times New Roman"/>
          <w:b/>
          <w:sz w:val="28"/>
        </w:rPr>
        <w:t xml:space="preserve"> от </w:t>
      </w:r>
      <w:r>
        <w:rPr>
          <w:rFonts w:hint="default" w:ascii="Times New Roman" w:hAnsi="Times New Roman" w:cs="Times New Roman"/>
          <w:b/>
          <w:sz w:val="28"/>
          <w:lang w:val="ru-RU"/>
        </w:rPr>
        <w:t>14</w:t>
      </w:r>
      <w:r>
        <w:rPr>
          <w:rFonts w:hint="default" w:ascii="Times New Roman" w:hAnsi="Times New Roman" w:cs="Times New Roman"/>
          <w:b/>
          <w:sz w:val="28"/>
        </w:rPr>
        <w:t>.0</w:t>
      </w:r>
      <w:r>
        <w:rPr>
          <w:rFonts w:hint="default" w:ascii="Times New Roman" w:hAnsi="Times New Roman" w:cs="Times New Roman"/>
          <w:b/>
          <w:sz w:val="28"/>
          <w:lang w:val="ru-RU"/>
        </w:rPr>
        <w:t>4</w:t>
      </w:r>
      <w:r>
        <w:rPr>
          <w:rFonts w:hint="default" w:ascii="Times New Roman" w:hAnsi="Times New Roman" w:cs="Times New Roman"/>
          <w:b/>
          <w:sz w:val="28"/>
        </w:rPr>
        <w:t>.202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</w:rPr>
        <w:t>г.</w:t>
      </w:r>
    </w:p>
    <w:p w14:paraId="58C96399">
      <w:pPr>
        <w:pStyle w:val="2"/>
        <w:spacing w:line="315" w:lineRule="exact"/>
        <w:ind w:left="-709" w:firstLine="0"/>
        <w:jc w:val="left"/>
      </w:pPr>
    </w:p>
    <w:p w14:paraId="04000000">
      <w:pPr>
        <w:pStyle w:val="2"/>
        <w:spacing w:line="315" w:lineRule="exact"/>
        <w:ind w:left="-709" w:firstLine="0"/>
        <w:jc w:val="left"/>
      </w:pPr>
      <w:r>
        <w:t>Состав штаба воспитательной работы МБОУ ООШ № 75  на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учебный год:</w:t>
      </w:r>
    </w:p>
    <w:p w14:paraId="05000000">
      <w:pPr>
        <w:pStyle w:val="2"/>
        <w:spacing w:line="318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Присутствовали:</w:t>
      </w:r>
    </w:p>
    <w:p w14:paraId="243A4E20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Черных И.А.- заместитель директора 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</w:rPr>
        <w:t>учебно</w:t>
      </w:r>
      <w:r>
        <w:rPr>
          <w:rFonts w:hint="default" w:ascii="Times New Roman" w:hAnsi="Times New Roman" w:cs="Times New Roman"/>
          <w:b w:val="0"/>
          <w:bCs w:val="0"/>
          <w:spacing w:val="1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воспитательной работе, руководитель штаба воспитательной работы.</w:t>
      </w:r>
    </w:p>
    <w:p w14:paraId="458D25C1">
      <w:pPr>
        <w:pStyle w:val="2"/>
        <w:numPr>
          <w:ilvl w:val="0"/>
          <w:numId w:val="1"/>
        </w:numPr>
        <w:spacing w:line="318" w:lineRule="exact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Миронова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.– советник директора по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воспитанию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социальный педагог,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секретарь.</w:t>
      </w:r>
    </w:p>
    <w:p w14:paraId="08000000">
      <w:pPr>
        <w:pStyle w:val="2"/>
        <w:spacing w:before="3" w:line="321" w:lineRule="exact"/>
        <w:ind w:left="102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Члены:</w:t>
      </w:r>
    </w:p>
    <w:p w14:paraId="3D573E23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Алексеев В.А.–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педагог-психолог.</w:t>
      </w:r>
    </w:p>
    <w:p w14:paraId="1FD5DF3F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Липявко А.В.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учитель физической культуры</w:t>
      </w:r>
    </w:p>
    <w:p w14:paraId="3FC7E96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Болдырева Е. В.–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школьный библиотекарь.</w:t>
      </w:r>
    </w:p>
    <w:p w14:paraId="57A064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Безинкина И.А.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руководитель ШМО классных руководителей.</w:t>
      </w:r>
    </w:p>
    <w:p w14:paraId="5120FB92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Болдырев В.В.  – руководитель отряда юнармейцев.</w:t>
      </w:r>
    </w:p>
    <w:p w14:paraId="10000000">
      <w:pPr>
        <w:numPr>
          <w:ilvl w:val="0"/>
          <w:numId w:val="1"/>
        </w:numPr>
        <w:tabs>
          <w:tab w:val="left" w:pos="383"/>
        </w:tabs>
        <w:spacing w:before="0" w:after="0" w:line="319" w:lineRule="exact"/>
        <w:ind w:left="720" w:leftChars="0" w:right="0" w:hanging="360" w:firstLineChars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Черноусова В.А.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– председатель первичного отделения Движения Первых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14:paraId="33BD0BF8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6669C34D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выполнении решений заседаний ШВР.</w:t>
      </w:r>
    </w:p>
    <w:p w14:paraId="7F196D76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итогах программы «Весенние каникулы 2025».</w:t>
      </w:r>
    </w:p>
    <w:p w14:paraId="14EDFE4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подготовке к реализации программы «Лето-2025» и организации временного трудоустройства несовершеннолетних в весенне-летний период 2025 года.</w:t>
      </w:r>
    </w:p>
    <w:p w14:paraId="46A7D246">
      <w:pPr>
        <w:pStyle w:val="6"/>
        <w:ind w:left="0" w:leftChars="0" w:right="117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Обсуждение: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8000000">
      <w:pPr>
        <w:pStyle w:val="6"/>
        <w:ind w:left="0" w:leftChars="0" w:right="117" w:firstLine="0" w:firstLineChars="0"/>
        <w:jc w:val="both"/>
      </w:pPr>
      <w:r>
        <w:rPr>
          <w:b/>
        </w:rPr>
        <w:t xml:space="preserve">По первому вопросу слушали </w:t>
      </w:r>
      <w:r>
        <w:t xml:space="preserve">зам. директора по </w:t>
      </w:r>
      <w:r>
        <w:rPr>
          <w:lang w:val="ru-RU"/>
        </w:rPr>
        <w:t>У</w:t>
      </w:r>
      <w:r>
        <w:t>ВР Черных И.А.,</w:t>
      </w:r>
      <w:r>
        <w:rPr>
          <w:rFonts w:hint="default"/>
          <w:lang w:val="ru-RU"/>
        </w:rPr>
        <w:t xml:space="preserve"> </w:t>
      </w:r>
      <w:r>
        <w:t>которая выступила с результатами выполнения решений протокола №</w:t>
      </w:r>
      <w:r>
        <w:rPr>
          <w:rFonts w:hint="default"/>
          <w:lang w:val="ru-RU"/>
        </w:rPr>
        <w:t>6</w:t>
      </w:r>
      <w:r>
        <w:t xml:space="preserve"> заседания ШВР.</w:t>
      </w:r>
    </w:p>
    <w:p w14:paraId="26C046A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647D6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второму вопросу слушали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зам. директора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ВР Черных И.А.,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которая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подчеркнул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, что основные задачи по весенним каникулам выполнены — организованы профилактические беседы, мероприятии по ОБЖ, экологические и спортивные акции, контроль за отдыхом и досугом учащихся. </w:t>
      </w:r>
    </w:p>
    <w:p w14:paraId="0749D16A">
      <w:pPr>
        <w:rPr>
          <w:rFonts w:hint="default" w:ascii="Times New Roman" w:hAnsi="Times New Roman" w:cs="Times New Roman"/>
          <w:sz w:val="28"/>
          <w:szCs w:val="28"/>
        </w:rPr>
      </w:pPr>
    </w:p>
    <w:p w14:paraId="488DBEB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третьему вопросу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cs="Times New Roman"/>
          <w:sz w:val="28"/>
          <w:szCs w:val="28"/>
        </w:rPr>
        <w:t>бсуждены планы на летний период, перспективы организации трудоустройства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несовершеннолетних</w:t>
      </w:r>
      <w:r>
        <w:rPr>
          <w:rFonts w:hint="default" w:ascii="Times New Roman" w:hAnsi="Times New Roman" w:cs="Times New Roman"/>
          <w:sz w:val="28"/>
          <w:szCs w:val="28"/>
        </w:rPr>
        <w:t>. Решено увеличить работу по информированию родителей и учащихся о возможностях временного трудоустройства и занятости в рамках летней кампании.</w:t>
      </w:r>
    </w:p>
    <w:p w14:paraId="49E2972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Рассмотрены вопросы координации работы структурных подразделений школы.</w:t>
      </w:r>
    </w:p>
    <w:p w14:paraId="1DE5A8E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Решения:</w:t>
      </w:r>
    </w:p>
    <w:p w14:paraId="5682C8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Завершить подготовительные мероприятия, обеспечить информационную работу.</w:t>
      </w:r>
    </w:p>
    <w:p w14:paraId="00B61E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Разработать структуру и график мероприятий по летней занятости и отдыху детей и подростков.</w:t>
      </w:r>
    </w:p>
    <w:p w14:paraId="037FFD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Назначить ответственных за координацию программы «Лето-2025».</w:t>
      </w:r>
    </w:p>
    <w:p w14:paraId="6766410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Итоги:</w:t>
      </w:r>
    </w:p>
    <w:p w14:paraId="20BCE6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Все участники отметили положительную динамику подготовки, запланирован ряд мероприятий. </w:t>
      </w:r>
      <w:bookmarkStart w:id="2" w:name="_GoBack"/>
      <w:bookmarkEnd w:id="2"/>
    </w:p>
    <w:p w14:paraId="431CF3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Подписи: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Председатель: _________________ /Черных И.А./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Секретарь: _________________ /Миронова С.С./</w:t>
      </w:r>
    </w:p>
    <w:p w14:paraId="7B56C3C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D2DDCCDD"/>
    <w:multiLevelType w:val="singleLevel"/>
    <w:tmpl w:val="D2DDCCD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10314"/>
    <w:rsid w:val="5D81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2"/>
      <w:ind w:left="219" w:firstLine="0"/>
      <w:outlineLvl w:val="0"/>
    </w:pPr>
    <w:rPr>
      <w:rFonts w:ascii="Times New Roman" w:hAnsi="Times New Roman"/>
      <w:b/>
      <w:sz w:val="28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left="218" w:firstLine="707"/>
    </w:pPr>
    <w:rPr>
      <w:rFonts w:ascii="Times New Roman" w:hAnsi="Times New Roman"/>
      <w:sz w:val="28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2025-09-15T14:59:00Z</dcterms:created>
  <dc:creator>brosh</dc:creator>
  <cp:lastModifiedBy>brosh</cp:lastModifiedBy>
  <dcterms:modified xsi:type="dcterms:W3CDTF">2025-09-15T15:08:50Z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00C19333246D44FFA00E67C65249F3FF_11</vt:lpwstr>
  </property>
</Properties>
</file>