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FE" w:rsidRPr="00B25AD3" w:rsidRDefault="008132F2" w:rsidP="00FB318F">
      <w:pPr>
        <w:spacing w:after="0" w:line="408" w:lineRule="auto"/>
        <w:ind w:left="120"/>
        <w:jc w:val="center"/>
        <w:rPr>
          <w:lang w:val="ru-RU"/>
        </w:rPr>
      </w:pPr>
      <w:r w:rsidRPr="00B25AD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B318F" w:rsidRPr="003F7F6E" w:rsidRDefault="00FB318F" w:rsidP="00FB318F">
      <w:pPr>
        <w:spacing w:after="0" w:line="408" w:lineRule="auto"/>
        <w:ind w:left="120"/>
        <w:jc w:val="center"/>
        <w:rPr>
          <w:lang w:val="ru-RU"/>
        </w:rPr>
      </w:pPr>
      <w:bookmarkStart w:id="0" w:name="66eda295-db64-47a8-bfa6-b8d28899a835"/>
      <w:bookmarkStart w:id="1" w:name="_GoBack"/>
      <w:r w:rsidRPr="003F7F6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FB318F" w:rsidRPr="003F7F6E" w:rsidRDefault="00FB318F" w:rsidP="00FB318F">
      <w:pPr>
        <w:spacing w:after="0" w:line="408" w:lineRule="auto"/>
        <w:ind w:left="120"/>
        <w:jc w:val="center"/>
        <w:rPr>
          <w:lang w:val="ru-RU"/>
        </w:rPr>
      </w:pPr>
      <w:bookmarkStart w:id="2" w:name="1df534d5-ac96-4194-a312-6aacd749111a"/>
      <w:r w:rsidRPr="003F7F6E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FB318F" w:rsidRDefault="00FB318F" w:rsidP="00FB31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FB318F" w:rsidRPr="00E30280" w:rsidRDefault="00FB318F" w:rsidP="00FB318F">
      <w:pPr>
        <w:spacing w:after="0"/>
        <w:rPr>
          <w:lang w:val="ru-RU"/>
        </w:rPr>
      </w:pPr>
    </w:p>
    <w:p w:rsidR="00FB318F" w:rsidRPr="00E30280" w:rsidRDefault="00FB318F" w:rsidP="00FB318F">
      <w:pPr>
        <w:spacing w:after="0"/>
        <w:ind w:left="120"/>
        <w:rPr>
          <w:lang w:val="ru-RU"/>
        </w:rPr>
      </w:pPr>
    </w:p>
    <w:p w:rsidR="00FB318F" w:rsidRPr="00E30280" w:rsidRDefault="00FB318F" w:rsidP="00FB318F">
      <w:pPr>
        <w:spacing w:after="0"/>
        <w:ind w:left="120"/>
        <w:rPr>
          <w:lang w:val="ru-RU"/>
        </w:rPr>
      </w:pPr>
    </w:p>
    <w:p w:rsidR="00FB318F" w:rsidRPr="00E30280" w:rsidRDefault="00FB318F" w:rsidP="00FB318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B318F" w:rsidRPr="00A7250C" w:rsidTr="009910FF">
        <w:tc>
          <w:tcPr>
            <w:tcW w:w="3114" w:type="dxa"/>
          </w:tcPr>
          <w:p w:rsidR="00FB318F" w:rsidRDefault="00FB318F" w:rsidP="009910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B318F" w:rsidRPr="008944ED" w:rsidRDefault="00FB318F" w:rsidP="009910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:rsidR="00FB318F" w:rsidRDefault="00FB318F" w:rsidP="009910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B318F" w:rsidRPr="008944ED" w:rsidRDefault="00FB318F" w:rsidP="009910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FB318F" w:rsidRDefault="00FB318F" w:rsidP="009910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3F7F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B318F" w:rsidRDefault="00FB318F" w:rsidP="009910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B318F" w:rsidRPr="0040209D" w:rsidRDefault="00FB318F" w:rsidP="009910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B318F" w:rsidRPr="0040209D" w:rsidRDefault="00FB318F" w:rsidP="009910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B318F" w:rsidRPr="008944ED" w:rsidRDefault="00FB318F" w:rsidP="009910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B318F" w:rsidRDefault="00FB318F" w:rsidP="009910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B318F" w:rsidRPr="008944ED" w:rsidRDefault="00FB318F" w:rsidP="009910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FB318F" w:rsidRDefault="00FB318F" w:rsidP="009910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B318F" w:rsidRPr="0040209D" w:rsidRDefault="00FB318F" w:rsidP="009910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B318F" w:rsidRDefault="00FB318F" w:rsidP="009910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B318F" w:rsidRPr="008944ED" w:rsidRDefault="00FB318F" w:rsidP="009910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B318F" w:rsidRDefault="00FB318F" w:rsidP="009910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B318F" w:rsidRPr="008944ED" w:rsidRDefault="00FB318F" w:rsidP="009910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FB318F" w:rsidRDefault="00FB318F" w:rsidP="009910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B318F" w:rsidRPr="0040209D" w:rsidRDefault="00FB318F" w:rsidP="009910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28FE" w:rsidRPr="00B25AD3" w:rsidRDefault="00A028FE">
      <w:pPr>
        <w:spacing w:after="0"/>
        <w:ind w:left="120"/>
        <w:rPr>
          <w:lang w:val="ru-RU"/>
        </w:rPr>
      </w:pPr>
    </w:p>
    <w:p w:rsidR="00A028FE" w:rsidRPr="00B25AD3" w:rsidRDefault="00A028FE">
      <w:pPr>
        <w:spacing w:after="0"/>
        <w:ind w:left="120"/>
        <w:rPr>
          <w:lang w:val="ru-RU"/>
        </w:rPr>
      </w:pPr>
    </w:p>
    <w:p w:rsidR="00A028FE" w:rsidRPr="00B25AD3" w:rsidRDefault="00A028FE">
      <w:pPr>
        <w:spacing w:after="0"/>
        <w:ind w:left="120"/>
        <w:rPr>
          <w:lang w:val="ru-RU"/>
        </w:rPr>
      </w:pPr>
    </w:p>
    <w:p w:rsidR="00A028FE" w:rsidRPr="00B25AD3" w:rsidRDefault="00A028FE">
      <w:pPr>
        <w:spacing w:after="0"/>
        <w:ind w:left="120"/>
        <w:rPr>
          <w:lang w:val="ru-RU"/>
        </w:rPr>
      </w:pPr>
    </w:p>
    <w:p w:rsidR="00A028FE" w:rsidRPr="00B25AD3" w:rsidRDefault="00A028FE">
      <w:pPr>
        <w:spacing w:after="0"/>
        <w:ind w:left="120"/>
        <w:rPr>
          <w:lang w:val="ru-RU"/>
        </w:rPr>
      </w:pPr>
    </w:p>
    <w:p w:rsidR="00A028FE" w:rsidRPr="00B25AD3" w:rsidRDefault="008132F2">
      <w:pPr>
        <w:spacing w:after="0" w:line="408" w:lineRule="auto"/>
        <w:ind w:left="120"/>
        <w:jc w:val="center"/>
        <w:rPr>
          <w:lang w:val="ru-RU"/>
        </w:rPr>
      </w:pPr>
      <w:r w:rsidRPr="00B25AD3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A028FE" w:rsidRPr="00B25AD3" w:rsidRDefault="008132F2">
      <w:pPr>
        <w:spacing w:after="0" w:line="408" w:lineRule="auto"/>
        <w:ind w:left="120"/>
        <w:jc w:val="center"/>
        <w:rPr>
          <w:lang w:val="ru-RU"/>
        </w:rPr>
      </w:pPr>
      <w:r w:rsidRPr="00B25A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5AD3">
        <w:rPr>
          <w:rFonts w:ascii="Times New Roman" w:hAnsi="Times New Roman"/>
          <w:color w:val="000000"/>
          <w:sz w:val="28"/>
          <w:lang w:val="ru-RU"/>
        </w:rPr>
        <w:t xml:space="preserve"> 8711165)</w:t>
      </w:r>
    </w:p>
    <w:p w:rsidR="00A028FE" w:rsidRPr="00A71400" w:rsidRDefault="00A71400" w:rsidP="00A7140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1400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география</w:t>
      </w:r>
    </w:p>
    <w:p w:rsidR="00A028FE" w:rsidRPr="00B25AD3" w:rsidRDefault="008132F2">
      <w:pPr>
        <w:spacing w:after="0" w:line="408" w:lineRule="auto"/>
        <w:ind w:left="120"/>
        <w:jc w:val="center"/>
        <w:rPr>
          <w:lang w:val="ru-RU"/>
        </w:rPr>
      </w:pPr>
      <w:r w:rsidRPr="00B25AD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A71400">
        <w:rPr>
          <w:rFonts w:ascii="Times New Roman" w:hAnsi="Times New Roman"/>
          <w:color w:val="000000"/>
          <w:sz w:val="28"/>
          <w:lang w:val="ru-RU"/>
        </w:rPr>
        <w:t xml:space="preserve">9 </w:t>
      </w:r>
      <w:r w:rsidRPr="00B25AD3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A028FE" w:rsidRPr="00B25AD3" w:rsidRDefault="00A028FE">
      <w:pPr>
        <w:spacing w:after="0"/>
        <w:ind w:left="120"/>
        <w:jc w:val="center"/>
        <w:rPr>
          <w:lang w:val="ru-RU"/>
        </w:rPr>
      </w:pPr>
    </w:p>
    <w:p w:rsidR="00A028FE" w:rsidRPr="00B25AD3" w:rsidRDefault="00A028FE">
      <w:pPr>
        <w:spacing w:after="0"/>
        <w:ind w:left="120"/>
        <w:jc w:val="center"/>
        <w:rPr>
          <w:lang w:val="ru-RU"/>
        </w:rPr>
      </w:pPr>
    </w:p>
    <w:p w:rsidR="00A028FE" w:rsidRPr="00B25AD3" w:rsidRDefault="00A028FE">
      <w:pPr>
        <w:spacing w:after="0"/>
        <w:ind w:left="120"/>
        <w:jc w:val="center"/>
        <w:rPr>
          <w:lang w:val="ru-RU"/>
        </w:rPr>
      </w:pPr>
    </w:p>
    <w:p w:rsidR="00A028FE" w:rsidRPr="00B25AD3" w:rsidRDefault="00A028FE">
      <w:pPr>
        <w:spacing w:after="0"/>
        <w:ind w:left="120"/>
        <w:jc w:val="center"/>
        <w:rPr>
          <w:lang w:val="ru-RU"/>
        </w:rPr>
      </w:pPr>
    </w:p>
    <w:p w:rsidR="00A028FE" w:rsidRPr="00B25AD3" w:rsidRDefault="00A028FE">
      <w:pPr>
        <w:spacing w:after="0"/>
        <w:ind w:left="120"/>
        <w:jc w:val="center"/>
        <w:rPr>
          <w:lang w:val="ru-RU"/>
        </w:rPr>
      </w:pPr>
    </w:p>
    <w:p w:rsidR="00A028FE" w:rsidRPr="00B25AD3" w:rsidRDefault="00A028FE">
      <w:pPr>
        <w:spacing w:after="0"/>
        <w:ind w:left="120"/>
        <w:jc w:val="center"/>
        <w:rPr>
          <w:lang w:val="ru-RU"/>
        </w:rPr>
      </w:pPr>
    </w:p>
    <w:p w:rsidR="00A028FE" w:rsidRPr="00B25AD3" w:rsidRDefault="00A028FE">
      <w:pPr>
        <w:spacing w:after="0"/>
        <w:ind w:left="120"/>
        <w:jc w:val="center"/>
        <w:rPr>
          <w:lang w:val="ru-RU"/>
        </w:rPr>
      </w:pPr>
    </w:p>
    <w:p w:rsidR="00A028FE" w:rsidRPr="00B25AD3" w:rsidRDefault="00A028FE">
      <w:pPr>
        <w:spacing w:after="0"/>
        <w:ind w:left="120"/>
        <w:jc w:val="center"/>
        <w:rPr>
          <w:lang w:val="ru-RU"/>
        </w:rPr>
      </w:pPr>
    </w:p>
    <w:p w:rsidR="00A028FE" w:rsidRPr="00B25AD3" w:rsidRDefault="00A028FE">
      <w:pPr>
        <w:spacing w:after="0"/>
        <w:ind w:left="120"/>
        <w:jc w:val="center"/>
        <w:rPr>
          <w:lang w:val="ru-RU"/>
        </w:rPr>
      </w:pPr>
    </w:p>
    <w:p w:rsidR="00A028FE" w:rsidRPr="00B25AD3" w:rsidRDefault="00A028FE">
      <w:pPr>
        <w:spacing w:after="0"/>
        <w:ind w:left="120"/>
        <w:jc w:val="center"/>
        <w:rPr>
          <w:lang w:val="ru-RU"/>
        </w:rPr>
      </w:pPr>
    </w:p>
    <w:p w:rsidR="00A028FE" w:rsidRPr="00FB318F" w:rsidRDefault="00FB318F" w:rsidP="00FB31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318F">
        <w:rPr>
          <w:rFonts w:ascii="Times New Roman" w:hAnsi="Times New Roman" w:cs="Times New Roman"/>
          <w:sz w:val="28"/>
          <w:szCs w:val="28"/>
          <w:lang w:val="ru-RU"/>
        </w:rPr>
        <w:t>п.Кадамовский  2025г.</w:t>
      </w:r>
    </w:p>
    <w:p w:rsidR="00A028FE" w:rsidRDefault="00A028FE">
      <w:pPr>
        <w:spacing w:after="0"/>
        <w:ind w:left="120"/>
        <w:rPr>
          <w:lang w:val="ru-RU"/>
        </w:rPr>
      </w:pPr>
    </w:p>
    <w:p w:rsidR="00B25AD3" w:rsidRDefault="00B25AD3">
      <w:pPr>
        <w:spacing w:after="0"/>
        <w:ind w:left="120"/>
        <w:rPr>
          <w:lang w:val="ru-RU"/>
        </w:rPr>
      </w:pPr>
    </w:p>
    <w:p w:rsidR="00A71400" w:rsidRDefault="00A71400">
      <w:pPr>
        <w:rPr>
          <w:lang w:val="ru-RU"/>
        </w:rPr>
      </w:pPr>
      <w:bookmarkStart w:id="3" w:name="block-70079020"/>
    </w:p>
    <w:p w:rsidR="00B25AD3" w:rsidRDefault="00B25AD3" w:rsidP="00B25AD3">
      <w:pPr>
        <w:pStyle w:val="Heading1"/>
        <w:spacing w:before="73"/>
        <w:ind w:left="0" w:right="-1"/>
      </w:pPr>
      <w:r>
        <w:rPr>
          <w:spacing w:val="-2"/>
        </w:rPr>
        <w:lastRenderedPageBreak/>
        <w:t>Пояснительная записка</w:t>
      </w:r>
    </w:p>
    <w:p w:rsidR="00B25AD3" w:rsidRDefault="00B25AD3" w:rsidP="00B25AD3">
      <w:pPr>
        <w:pStyle w:val="ae"/>
        <w:spacing w:before="248"/>
        <w:ind w:right="-1"/>
      </w:pPr>
      <w:r>
        <w:t>Рабочая программа внеурочной деятельности «Практическая география» составлена с учетом следующих документов:</w:t>
      </w:r>
    </w:p>
    <w:p w:rsidR="00B25AD3" w:rsidRDefault="00B25AD3" w:rsidP="00B25AD3">
      <w:pPr>
        <w:pStyle w:val="af0"/>
        <w:numPr>
          <w:ilvl w:val="0"/>
          <w:numId w:val="4"/>
        </w:numPr>
        <w:spacing w:before="0"/>
        <w:ind w:left="0" w:right="-1" w:firstLine="38"/>
        <w:jc w:val="left"/>
        <w:rPr>
          <w:sz w:val="24"/>
        </w:rPr>
      </w:pPr>
      <w:r>
        <w:rPr>
          <w:sz w:val="24"/>
        </w:rPr>
        <w:t>Федеральным законом Российской Федерации от 29.12.2012 № 273- ФЗ «Об образовании в Российской Федерации» (с изменениями и дополнениями);</w:t>
      </w:r>
    </w:p>
    <w:p w:rsidR="00B25AD3" w:rsidRDefault="00B25AD3" w:rsidP="00B25AD3">
      <w:pPr>
        <w:pStyle w:val="af0"/>
        <w:numPr>
          <w:ilvl w:val="0"/>
          <w:numId w:val="4"/>
        </w:numPr>
        <w:spacing w:before="0"/>
        <w:ind w:left="0" w:right="-1" w:firstLine="0"/>
        <w:jc w:val="left"/>
        <w:rPr>
          <w:sz w:val="24"/>
        </w:rPr>
      </w:pPr>
      <w:r>
        <w:rPr>
          <w:sz w:val="24"/>
        </w:rPr>
        <w:t xml:space="preserve">Федеральным законом Российской Федерации от 14.07.2022 </w:t>
      </w:r>
      <w:r>
        <w:rPr>
          <w:spacing w:val="-4"/>
          <w:sz w:val="24"/>
        </w:rPr>
        <w:t>года</w:t>
      </w:r>
    </w:p>
    <w:p w:rsidR="00B25AD3" w:rsidRDefault="00B25AD3" w:rsidP="00B25AD3">
      <w:pPr>
        <w:pStyle w:val="ae"/>
        <w:ind w:right="-1"/>
      </w:pPr>
      <w:r>
        <w:t>№261-ФЗ «О российском движении детей и</w:t>
      </w:r>
      <w:r>
        <w:rPr>
          <w:spacing w:val="-2"/>
        </w:rPr>
        <w:t xml:space="preserve"> молодежи»;</w:t>
      </w:r>
    </w:p>
    <w:p w:rsidR="00B25AD3" w:rsidRDefault="00B25AD3" w:rsidP="00B25AD3">
      <w:pPr>
        <w:pStyle w:val="ae"/>
        <w:ind w:right="-1"/>
      </w:pPr>
      <w:r>
        <w:t xml:space="preserve">-      Приказом Министерства просвещения Российской Федерации от </w:t>
      </w:r>
      <w:r>
        <w:rPr>
          <w:spacing w:val="-2"/>
        </w:rPr>
        <w:t>31.05.2021</w:t>
      </w:r>
    </w:p>
    <w:p w:rsidR="00B25AD3" w:rsidRDefault="00B25AD3" w:rsidP="00B25AD3">
      <w:pPr>
        <w:pStyle w:val="ae"/>
        <w:spacing w:before="41" w:line="276" w:lineRule="auto"/>
        <w:ind w:right="-1"/>
      </w:pPr>
      <w:r>
        <w:t xml:space="preserve"> №287«Об утверждении федерального государственного образовательного стандарта основного общего образования»</w:t>
      </w:r>
    </w:p>
    <w:p w:rsidR="00B25AD3" w:rsidRDefault="00B25AD3" w:rsidP="00B25AD3">
      <w:pPr>
        <w:pStyle w:val="ae"/>
        <w:spacing w:line="276" w:lineRule="auto"/>
        <w:ind w:right="-1"/>
      </w:pPr>
      <w:r>
        <w:t>-     Письмо Министерства Просвещения Российской Федерации от 5 июля 2022 года №ТВ-1290/03 «О направлении методических  рекомендаций»</w:t>
      </w:r>
    </w:p>
    <w:p w:rsidR="00B25AD3" w:rsidRDefault="00B25AD3" w:rsidP="00B25AD3">
      <w:pPr>
        <w:pStyle w:val="ae"/>
        <w:tabs>
          <w:tab w:val="left" w:pos="1915"/>
          <w:tab w:val="left" w:pos="3850"/>
          <w:tab w:val="left" w:pos="5234"/>
          <w:tab w:val="left" w:pos="6499"/>
          <w:tab w:val="left" w:pos="7455"/>
          <w:tab w:val="left" w:pos="8931"/>
        </w:tabs>
        <w:ind w:right="-1"/>
      </w:pPr>
      <w:r>
        <w:rPr>
          <w:spacing w:val="-10"/>
        </w:rPr>
        <w:t>–</w:t>
      </w:r>
      <w:r>
        <w:t xml:space="preserve">    </w:t>
      </w:r>
      <w:r>
        <w:rPr>
          <w:spacing w:val="-2"/>
        </w:rPr>
        <w:t>образовательной</w:t>
      </w:r>
      <w:r>
        <w:t xml:space="preserve"> </w:t>
      </w:r>
      <w:r>
        <w:rPr>
          <w:spacing w:val="-2"/>
        </w:rPr>
        <w:t>программы</w:t>
      </w:r>
      <w:r>
        <w:t xml:space="preserve"> </w:t>
      </w:r>
      <w:r>
        <w:rPr>
          <w:spacing w:val="-2"/>
        </w:rPr>
        <w:t>основного</w:t>
      </w:r>
      <w:r>
        <w:t xml:space="preserve"> </w:t>
      </w:r>
      <w:r>
        <w:rPr>
          <w:spacing w:val="-2"/>
        </w:rPr>
        <w:t>общего</w:t>
      </w:r>
      <w:r>
        <w:t xml:space="preserve">  </w:t>
      </w:r>
      <w:r>
        <w:rPr>
          <w:spacing w:val="-2"/>
        </w:rPr>
        <w:t>образования</w:t>
      </w:r>
      <w:r>
        <w:t xml:space="preserve">  </w:t>
      </w:r>
      <w:r>
        <w:rPr>
          <w:spacing w:val="-4"/>
        </w:rPr>
        <w:t>МБОУ</w:t>
      </w:r>
      <w:r>
        <w:rPr>
          <w:spacing w:val="-2"/>
        </w:rPr>
        <w:t>ООШ  № 75.</w:t>
      </w:r>
    </w:p>
    <w:p w:rsidR="00B25AD3" w:rsidRDefault="00B25AD3" w:rsidP="00B25AD3">
      <w:pPr>
        <w:pStyle w:val="af0"/>
        <w:numPr>
          <w:ilvl w:val="0"/>
          <w:numId w:val="3"/>
        </w:numPr>
        <w:spacing w:before="241"/>
        <w:ind w:left="0" w:right="-1"/>
        <w:jc w:val="left"/>
        <w:rPr>
          <w:sz w:val="24"/>
        </w:rPr>
      </w:pPr>
      <w:r>
        <w:rPr>
          <w:sz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B25AD3" w:rsidRDefault="00B25AD3" w:rsidP="00B25AD3">
      <w:pPr>
        <w:pStyle w:val="af0"/>
        <w:numPr>
          <w:ilvl w:val="0"/>
          <w:numId w:val="3"/>
        </w:numPr>
        <w:spacing w:before="150"/>
        <w:ind w:left="0" w:right="-1"/>
        <w:jc w:val="left"/>
        <w:rPr>
          <w:sz w:val="24"/>
        </w:rPr>
      </w:pPr>
      <w:r>
        <w:rPr>
          <w:sz w:val="24"/>
        </w:rPr>
        <w:t>СП 2.4.3648-</w:t>
      </w:r>
      <w:r>
        <w:rPr>
          <w:spacing w:val="-5"/>
          <w:sz w:val="24"/>
        </w:rPr>
        <w:t>20;</w:t>
      </w:r>
    </w:p>
    <w:p w:rsidR="00B25AD3" w:rsidRDefault="00B25AD3" w:rsidP="00B25AD3">
      <w:pPr>
        <w:pStyle w:val="ae"/>
        <w:spacing w:before="150"/>
        <w:ind w:right="-1"/>
      </w:pPr>
      <w:r>
        <w:t xml:space="preserve">-    Положения о внеурочной </w:t>
      </w:r>
      <w:r>
        <w:rPr>
          <w:spacing w:val="-2"/>
        </w:rPr>
        <w:t>деятельности.</w:t>
      </w:r>
    </w:p>
    <w:p w:rsidR="00B25AD3" w:rsidRDefault="00B25AD3" w:rsidP="00B25AD3">
      <w:pPr>
        <w:pStyle w:val="ae"/>
        <w:spacing w:before="45"/>
        <w:ind w:right="-1"/>
      </w:pPr>
    </w:p>
    <w:p w:rsidR="00B25AD3" w:rsidRDefault="00B25AD3" w:rsidP="00B25AD3">
      <w:pPr>
        <w:pStyle w:val="Heading2"/>
        <w:spacing w:before="1"/>
        <w:ind w:left="0" w:right="-1"/>
        <w:jc w:val="left"/>
      </w:pPr>
      <w:r>
        <w:t>Место программы в учебном</w:t>
      </w:r>
      <w:r>
        <w:rPr>
          <w:spacing w:val="-2"/>
        </w:rPr>
        <w:t xml:space="preserve"> плане.</w:t>
      </w:r>
    </w:p>
    <w:p w:rsidR="00B25AD3" w:rsidRDefault="00B25AD3" w:rsidP="00B25AD3">
      <w:pPr>
        <w:pStyle w:val="ae"/>
        <w:spacing w:before="3"/>
        <w:ind w:right="-1"/>
        <w:rPr>
          <w:b/>
        </w:rPr>
      </w:pPr>
    </w:p>
    <w:p w:rsidR="00B25AD3" w:rsidRDefault="00B25AD3" w:rsidP="00B25AD3">
      <w:pPr>
        <w:pStyle w:val="ae"/>
        <w:spacing w:before="1"/>
        <w:ind w:right="-1"/>
        <w:jc w:val="both"/>
      </w:pPr>
      <w:r>
        <w:t>Рабочая программа внеурочной деятельности по учебному предмету «Практическая география» рассчитана на учащихся 9 класса на 1 учебный год по 1 часу в неделю. Всего 34 часа в год.</w:t>
      </w:r>
    </w:p>
    <w:p w:rsidR="00A71400" w:rsidRDefault="00A71400" w:rsidP="00B25AD3">
      <w:pPr>
        <w:pStyle w:val="Heading2"/>
        <w:ind w:left="0" w:right="-1"/>
      </w:pPr>
    </w:p>
    <w:p w:rsidR="00B25AD3" w:rsidRDefault="00B25AD3" w:rsidP="00B25AD3">
      <w:pPr>
        <w:pStyle w:val="Heading2"/>
        <w:ind w:left="0" w:right="-1"/>
      </w:pPr>
      <w:r>
        <w:t xml:space="preserve">Взаимосвязь с программой </w:t>
      </w:r>
      <w:r>
        <w:rPr>
          <w:spacing w:val="-2"/>
        </w:rPr>
        <w:t>воспитания.</w:t>
      </w:r>
    </w:p>
    <w:p w:rsidR="00B25AD3" w:rsidRDefault="00B25AD3" w:rsidP="00B25AD3">
      <w:pPr>
        <w:pStyle w:val="ae"/>
        <w:spacing w:before="150"/>
        <w:ind w:right="-1" w:firstLine="510"/>
        <w:jc w:val="both"/>
      </w:pPr>
      <w:r>
        <w:t>Программа курса внеурочной деятельности разработана с учётом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B25AD3" w:rsidRDefault="00B25AD3" w:rsidP="00B25AD3">
      <w:pPr>
        <w:pStyle w:val="ae"/>
        <w:spacing w:before="150"/>
        <w:ind w:right="-1"/>
      </w:pPr>
      <w:r>
        <w:t xml:space="preserve">Это </w:t>
      </w:r>
      <w:r>
        <w:rPr>
          <w:spacing w:val="-2"/>
        </w:rPr>
        <w:t>проявляется:</w:t>
      </w:r>
    </w:p>
    <w:p w:rsidR="00B25AD3" w:rsidRDefault="00B25AD3" w:rsidP="00B25AD3">
      <w:pPr>
        <w:pStyle w:val="af0"/>
        <w:numPr>
          <w:ilvl w:val="0"/>
          <w:numId w:val="2"/>
        </w:numPr>
        <w:tabs>
          <w:tab w:val="left" w:pos="994"/>
        </w:tabs>
        <w:spacing w:before="150"/>
        <w:ind w:left="0" w:right="-1" w:hanging="144"/>
        <w:rPr>
          <w:sz w:val="24"/>
        </w:rPr>
      </w:pPr>
      <w:r>
        <w:rPr>
          <w:sz w:val="24"/>
        </w:rPr>
        <w:t xml:space="preserve">В выделении  цели программы ценностных </w:t>
      </w:r>
      <w:r>
        <w:rPr>
          <w:spacing w:val="-2"/>
          <w:sz w:val="24"/>
        </w:rPr>
        <w:t>приоритетов;</w:t>
      </w:r>
    </w:p>
    <w:p w:rsidR="00B25AD3" w:rsidRDefault="00B25AD3" w:rsidP="00B25AD3">
      <w:pPr>
        <w:pStyle w:val="af0"/>
        <w:numPr>
          <w:ilvl w:val="0"/>
          <w:numId w:val="2"/>
        </w:numPr>
        <w:tabs>
          <w:tab w:val="left" w:pos="1144"/>
        </w:tabs>
        <w:spacing w:before="150"/>
        <w:ind w:left="0" w:right="-1" w:firstLine="0"/>
        <w:jc w:val="left"/>
        <w:rPr>
          <w:sz w:val="24"/>
        </w:rPr>
      </w:pPr>
      <w:r>
        <w:rPr>
          <w:sz w:val="24"/>
        </w:rPr>
        <w:t xml:space="preserve">в приоритете личностных результатов реализации программы внеурочной деятельности, нашедших своё отражение и конкретизацию в примерной программе </w:t>
      </w:r>
      <w:r>
        <w:rPr>
          <w:spacing w:val="-2"/>
          <w:sz w:val="24"/>
        </w:rPr>
        <w:t>воспитания;</w:t>
      </w:r>
    </w:p>
    <w:p w:rsidR="00B25AD3" w:rsidRDefault="00B25AD3" w:rsidP="00B25AD3">
      <w:pPr>
        <w:pStyle w:val="af0"/>
        <w:numPr>
          <w:ilvl w:val="0"/>
          <w:numId w:val="2"/>
        </w:numPr>
        <w:tabs>
          <w:tab w:val="left" w:pos="1144"/>
        </w:tabs>
        <w:spacing w:before="150"/>
        <w:ind w:left="0" w:right="-1" w:firstLine="0"/>
        <w:rPr>
          <w:sz w:val="24"/>
        </w:rPr>
      </w:pPr>
      <w:r>
        <w:rPr>
          <w:sz w:val="24"/>
        </w:rPr>
        <w:t>в интерактивных формах занятий для обучающихся, обеспечивающих их вовлечённость в совместную с педагогом и сверстниками деятельность.</w:t>
      </w:r>
    </w:p>
    <w:p w:rsidR="00B25AD3" w:rsidRDefault="00B25AD3" w:rsidP="00B25AD3">
      <w:pPr>
        <w:pStyle w:val="Heading2"/>
        <w:spacing w:before="150"/>
        <w:ind w:left="0" w:right="-1"/>
        <w:jc w:val="left"/>
      </w:pPr>
      <w:r>
        <w:t xml:space="preserve">Особенности работы по </w:t>
      </w:r>
      <w:r>
        <w:rPr>
          <w:spacing w:val="-2"/>
        </w:rPr>
        <w:t>программе</w:t>
      </w:r>
    </w:p>
    <w:p w:rsidR="00B25AD3" w:rsidRDefault="00B25AD3" w:rsidP="00B25AD3">
      <w:pPr>
        <w:pStyle w:val="ae"/>
        <w:spacing w:before="150"/>
        <w:ind w:right="-1"/>
        <w:jc w:val="both"/>
      </w:pPr>
      <w:r>
        <w:t>Личностное развитие ребёнка— главная цель педагога. Личностных результатов педагог может достичь, увлекая школьника совместной и интересной им обоим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B25AD3" w:rsidRDefault="00B25AD3" w:rsidP="00B25AD3">
      <w:pPr>
        <w:pStyle w:val="ae"/>
        <w:ind w:right="-1"/>
        <w:jc w:val="both"/>
        <w:sectPr w:rsidR="00B25AD3" w:rsidSect="00B25AD3">
          <w:pgSz w:w="11920" w:h="16840"/>
          <w:pgMar w:top="920" w:right="721" w:bottom="280" w:left="1134" w:header="720" w:footer="720" w:gutter="0"/>
          <w:cols w:space="720"/>
        </w:sectPr>
      </w:pPr>
    </w:p>
    <w:p w:rsidR="00B25AD3" w:rsidRDefault="00B25AD3" w:rsidP="00B25AD3">
      <w:pPr>
        <w:pStyle w:val="Heading2"/>
        <w:spacing w:before="73"/>
        <w:ind w:left="0" w:right="-1"/>
        <w:jc w:val="center"/>
      </w:pPr>
      <w:r>
        <w:lastRenderedPageBreak/>
        <w:t xml:space="preserve">Результаты освоения курса внеурочной </w:t>
      </w:r>
      <w:r>
        <w:rPr>
          <w:spacing w:val="-2"/>
        </w:rPr>
        <w:t>деятельности</w:t>
      </w:r>
    </w:p>
    <w:p w:rsidR="00B25AD3" w:rsidRDefault="00B25AD3" w:rsidP="00B25AD3">
      <w:pPr>
        <w:pStyle w:val="ae"/>
        <w:spacing w:before="4"/>
        <w:ind w:right="-1"/>
        <w:rPr>
          <w:b/>
        </w:rPr>
      </w:pPr>
    </w:p>
    <w:p w:rsidR="00B25AD3" w:rsidRPr="00B25AD3" w:rsidRDefault="00B25AD3" w:rsidP="00B25AD3">
      <w:pPr>
        <w:ind w:right="-1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25AD3">
        <w:rPr>
          <w:rFonts w:ascii="Times New Roman" w:hAnsi="Times New Roman" w:cs="Times New Roman"/>
          <w:b/>
          <w:sz w:val="24"/>
          <w:lang w:val="ru-RU"/>
        </w:rPr>
        <w:t xml:space="preserve">«Практическая </w:t>
      </w:r>
      <w:r w:rsidRPr="00B25AD3">
        <w:rPr>
          <w:rFonts w:ascii="Times New Roman" w:hAnsi="Times New Roman" w:cs="Times New Roman"/>
          <w:b/>
          <w:spacing w:val="-2"/>
          <w:sz w:val="24"/>
          <w:lang w:val="ru-RU"/>
        </w:rPr>
        <w:t>география»</w:t>
      </w:r>
    </w:p>
    <w:p w:rsidR="00B25AD3" w:rsidRDefault="00B25AD3" w:rsidP="00B25AD3">
      <w:pPr>
        <w:pStyle w:val="ae"/>
        <w:ind w:right="-1" w:firstLine="420"/>
        <w:jc w:val="both"/>
      </w:pPr>
      <w:r>
        <w:rPr>
          <w:b/>
          <w:i/>
        </w:rPr>
        <w:t xml:space="preserve">Личностные: </w:t>
      </w:r>
      <w:r>
        <w:t>овладение системой географических знаний и умений, навыками их применения в различных жизненных ситуациях;</w:t>
      </w:r>
    </w:p>
    <w:p w:rsidR="00B25AD3" w:rsidRDefault="00B25AD3" w:rsidP="00B25AD3">
      <w:pPr>
        <w:pStyle w:val="ae"/>
        <w:ind w:right="-1" w:firstLine="420"/>
        <w:jc w:val="both"/>
      </w:pPr>
      <w:r>
        <w:rPr>
          <w:b/>
          <w:i/>
        </w:rPr>
        <w:t xml:space="preserve">Метапредметные: </w:t>
      </w:r>
      <w:r>
        <w:t>умение организовать свою деятельность, определять ее цели и задачи, выбирать средства реализации цели и применять их на практике, оценивать достигнутые результаты; умение взаимодействовать с людьми, представлять себя, вести дискуссию и т.п.</w:t>
      </w:r>
    </w:p>
    <w:p w:rsidR="00B25AD3" w:rsidRPr="00CA70FA" w:rsidRDefault="00B25AD3" w:rsidP="00B25AD3">
      <w:pPr>
        <w:ind w:right="-1"/>
        <w:rPr>
          <w:rFonts w:ascii="Times New Roman" w:hAnsi="Times New Roman" w:cs="Times New Roman"/>
          <w:b/>
          <w:i/>
          <w:sz w:val="24"/>
          <w:lang w:val="ru-RU"/>
        </w:rPr>
      </w:pPr>
      <w:r>
        <w:rPr>
          <w:b/>
          <w:i/>
          <w:spacing w:val="-2"/>
          <w:sz w:val="24"/>
          <w:lang w:val="ru-RU"/>
        </w:rPr>
        <w:t xml:space="preserve">       </w:t>
      </w:r>
      <w:r w:rsidRPr="00CA70FA">
        <w:rPr>
          <w:rFonts w:ascii="Times New Roman" w:hAnsi="Times New Roman" w:cs="Times New Roman"/>
          <w:b/>
          <w:i/>
          <w:spacing w:val="-2"/>
          <w:sz w:val="24"/>
          <w:lang w:val="ru-RU"/>
        </w:rPr>
        <w:t>Предметные:</w:t>
      </w:r>
    </w:p>
    <w:p w:rsidR="00B25AD3" w:rsidRPr="00A71400" w:rsidRDefault="00CA70FA" w:rsidP="00CA70FA">
      <w:pPr>
        <w:tabs>
          <w:tab w:val="left" w:pos="1990"/>
        </w:tabs>
        <w:ind w:right="-1"/>
        <w:rPr>
          <w:rFonts w:ascii="Times New Roman" w:hAnsi="Times New Roman" w:cs="Times New Roman"/>
          <w:sz w:val="24"/>
          <w:lang w:val="ru-RU"/>
        </w:rPr>
      </w:pPr>
      <w:r w:rsidRPr="00A71400">
        <w:rPr>
          <w:rFonts w:ascii="Times New Roman" w:hAnsi="Times New Roman" w:cs="Times New Roman"/>
          <w:sz w:val="24"/>
          <w:lang w:val="ru-RU"/>
        </w:rPr>
        <w:t xml:space="preserve">-  </w:t>
      </w:r>
      <w:r w:rsidR="00B25AD3" w:rsidRPr="00A71400">
        <w:rPr>
          <w:rFonts w:ascii="Times New Roman" w:hAnsi="Times New Roman" w:cs="Times New Roman"/>
          <w:sz w:val="24"/>
          <w:lang w:val="ru-RU"/>
        </w:rPr>
        <w:t>овладение основами картографической грамотности и использования карты как одного из языков» международного общения;</w:t>
      </w:r>
    </w:p>
    <w:p w:rsidR="00B25AD3" w:rsidRPr="00A71400" w:rsidRDefault="00CA70FA" w:rsidP="00CA70FA">
      <w:pPr>
        <w:pStyle w:val="af0"/>
        <w:tabs>
          <w:tab w:val="left" w:pos="1990"/>
        </w:tabs>
        <w:ind w:left="0" w:right="-1" w:firstLine="0"/>
        <w:rPr>
          <w:sz w:val="24"/>
        </w:rPr>
      </w:pPr>
      <w:r w:rsidRPr="00A71400">
        <w:rPr>
          <w:sz w:val="24"/>
        </w:rPr>
        <w:t xml:space="preserve">- </w:t>
      </w:r>
      <w:r w:rsidR="00B25AD3" w:rsidRPr="00A71400">
        <w:rPr>
          <w:sz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процессов.</w:t>
      </w:r>
    </w:p>
    <w:p w:rsidR="00CA70FA" w:rsidRDefault="00CA70FA" w:rsidP="00CA70FA">
      <w:pPr>
        <w:pStyle w:val="af0"/>
        <w:tabs>
          <w:tab w:val="left" w:pos="1990"/>
        </w:tabs>
        <w:ind w:left="0" w:right="-1" w:firstLine="0"/>
        <w:rPr>
          <w:sz w:val="24"/>
        </w:rPr>
      </w:pPr>
    </w:p>
    <w:p w:rsidR="00B25AD3" w:rsidRDefault="00B25AD3" w:rsidP="00CA70FA">
      <w:pPr>
        <w:pStyle w:val="Heading2"/>
        <w:ind w:left="0" w:right="-1"/>
        <w:jc w:val="center"/>
      </w:pPr>
      <w:r>
        <w:rPr>
          <w:spacing w:val="-2"/>
        </w:rPr>
        <w:t>Прогнозируемые результаты обучения:</w:t>
      </w:r>
    </w:p>
    <w:p w:rsidR="00B25AD3" w:rsidRPr="00CA70FA" w:rsidRDefault="00B25AD3" w:rsidP="00B25AD3">
      <w:pPr>
        <w:ind w:right="-1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CA70FA">
        <w:rPr>
          <w:rFonts w:ascii="Times New Roman" w:hAnsi="Times New Roman" w:cs="Times New Roman"/>
          <w:i/>
          <w:sz w:val="24"/>
          <w:lang w:val="ru-RU"/>
        </w:rPr>
        <w:t xml:space="preserve">    Учащиеся должны </w:t>
      </w:r>
      <w:r w:rsidRPr="00CA70FA">
        <w:rPr>
          <w:rFonts w:ascii="Times New Roman" w:hAnsi="Times New Roman" w:cs="Times New Roman"/>
          <w:b/>
          <w:i/>
          <w:spacing w:val="-2"/>
          <w:sz w:val="24"/>
          <w:lang w:val="ru-RU"/>
        </w:rPr>
        <w:t>уметь</w:t>
      </w:r>
      <w:r w:rsidRPr="00CA70FA">
        <w:rPr>
          <w:rFonts w:ascii="Times New Roman" w:hAnsi="Times New Roman" w:cs="Times New Roman"/>
          <w:i/>
          <w:spacing w:val="-2"/>
          <w:sz w:val="24"/>
          <w:lang w:val="ru-RU"/>
        </w:rPr>
        <w:t>:</w:t>
      </w:r>
    </w:p>
    <w:p w:rsidR="00B25AD3" w:rsidRDefault="00CA70FA" w:rsidP="00CA70FA">
      <w:pPr>
        <w:pStyle w:val="af0"/>
        <w:tabs>
          <w:tab w:val="left" w:pos="1990"/>
        </w:tabs>
        <w:spacing w:before="201"/>
        <w:ind w:left="0" w:right="-1" w:firstLine="0"/>
        <w:rPr>
          <w:sz w:val="24"/>
        </w:rPr>
      </w:pPr>
      <w:r>
        <w:rPr>
          <w:sz w:val="24"/>
        </w:rPr>
        <w:t xml:space="preserve">-   </w:t>
      </w:r>
      <w:r w:rsidR="00B25AD3">
        <w:rPr>
          <w:sz w:val="24"/>
        </w:rPr>
        <w:t xml:space="preserve">свободно ориентироваться по физической, экономической и политической </w:t>
      </w:r>
      <w:r w:rsidR="00B25AD3">
        <w:rPr>
          <w:spacing w:val="-2"/>
          <w:sz w:val="24"/>
        </w:rPr>
        <w:t>картам;</w:t>
      </w:r>
    </w:p>
    <w:p w:rsidR="00B25AD3" w:rsidRDefault="00CA70FA" w:rsidP="00CA70FA">
      <w:pPr>
        <w:pStyle w:val="af0"/>
        <w:tabs>
          <w:tab w:val="left" w:pos="1990"/>
        </w:tabs>
        <w:ind w:left="0" w:right="-1" w:firstLine="0"/>
        <w:rPr>
          <w:sz w:val="24"/>
        </w:rPr>
      </w:pPr>
      <w:r>
        <w:rPr>
          <w:sz w:val="24"/>
        </w:rPr>
        <w:t xml:space="preserve">-  </w:t>
      </w:r>
      <w:r w:rsidR="00B25AD3">
        <w:rPr>
          <w:sz w:val="24"/>
        </w:rPr>
        <w:t>анализировать, сравнивать и обобщать прочитанный материал, делать выводы и заключения на основе анализа географических карт и статистических данных;</w:t>
      </w:r>
    </w:p>
    <w:p w:rsidR="00B25AD3" w:rsidRDefault="00CA70FA" w:rsidP="00CA70FA">
      <w:pPr>
        <w:pStyle w:val="af0"/>
        <w:tabs>
          <w:tab w:val="left" w:pos="1990"/>
        </w:tabs>
        <w:ind w:left="0" w:right="-1" w:firstLine="0"/>
        <w:rPr>
          <w:sz w:val="24"/>
        </w:rPr>
      </w:pPr>
      <w:r>
        <w:rPr>
          <w:sz w:val="24"/>
        </w:rPr>
        <w:t xml:space="preserve">-  </w:t>
      </w:r>
      <w:r w:rsidR="00B25AD3">
        <w:rPr>
          <w:sz w:val="24"/>
        </w:rPr>
        <w:t>следить за изменениями, происходящими на политической карте мира в последние годы;</w:t>
      </w:r>
    </w:p>
    <w:p w:rsidR="00B25AD3" w:rsidRDefault="00CA70FA" w:rsidP="00CA70FA">
      <w:pPr>
        <w:pStyle w:val="af0"/>
        <w:tabs>
          <w:tab w:val="left" w:pos="1989"/>
        </w:tabs>
        <w:ind w:left="0" w:right="-1" w:firstLine="0"/>
        <w:rPr>
          <w:sz w:val="24"/>
        </w:rPr>
      </w:pPr>
      <w:r>
        <w:rPr>
          <w:sz w:val="24"/>
        </w:rPr>
        <w:t xml:space="preserve">-  </w:t>
      </w:r>
      <w:r w:rsidR="00B25AD3">
        <w:rPr>
          <w:sz w:val="24"/>
        </w:rPr>
        <w:t xml:space="preserve">решать задачи среднего уровня сложности в сжатых временных </w:t>
      </w:r>
      <w:r w:rsidR="00B25AD3">
        <w:rPr>
          <w:spacing w:val="-2"/>
          <w:sz w:val="24"/>
        </w:rPr>
        <w:t>рамках;</w:t>
      </w:r>
    </w:p>
    <w:p w:rsidR="00B25AD3" w:rsidRDefault="00CA70FA" w:rsidP="00CA70FA">
      <w:pPr>
        <w:pStyle w:val="af0"/>
        <w:tabs>
          <w:tab w:val="left" w:pos="1990"/>
        </w:tabs>
        <w:ind w:left="0" w:right="-1" w:firstLine="0"/>
        <w:jc w:val="left"/>
        <w:rPr>
          <w:sz w:val="24"/>
        </w:rPr>
      </w:pPr>
      <w:r>
        <w:rPr>
          <w:sz w:val="24"/>
        </w:rPr>
        <w:t xml:space="preserve">-  </w:t>
      </w:r>
      <w:r w:rsidR="00B25AD3">
        <w:rPr>
          <w:sz w:val="24"/>
        </w:rPr>
        <w:t>предлагать способы решения задач повышенной сложности и выбирать из них рациональный;</w:t>
      </w:r>
    </w:p>
    <w:p w:rsidR="00B25AD3" w:rsidRDefault="00CA70FA" w:rsidP="00CA70FA">
      <w:pPr>
        <w:pStyle w:val="af0"/>
        <w:tabs>
          <w:tab w:val="left" w:pos="1990"/>
        </w:tabs>
        <w:ind w:left="0" w:right="-1" w:firstLine="0"/>
        <w:jc w:val="left"/>
        <w:rPr>
          <w:sz w:val="24"/>
        </w:rPr>
      </w:pPr>
      <w:r>
        <w:rPr>
          <w:sz w:val="24"/>
        </w:rPr>
        <w:t xml:space="preserve">-  </w:t>
      </w:r>
      <w:r w:rsidR="00B25AD3">
        <w:rPr>
          <w:sz w:val="24"/>
        </w:rPr>
        <w:t xml:space="preserve">решать комбинированные контрольные </w:t>
      </w:r>
      <w:r w:rsidR="00B25AD3">
        <w:rPr>
          <w:spacing w:val="-2"/>
          <w:sz w:val="24"/>
        </w:rPr>
        <w:t>работы;</w:t>
      </w:r>
    </w:p>
    <w:p w:rsidR="00B25AD3" w:rsidRDefault="00CA70FA" w:rsidP="00CA70FA">
      <w:pPr>
        <w:pStyle w:val="af0"/>
        <w:tabs>
          <w:tab w:val="left" w:pos="1990"/>
        </w:tabs>
        <w:ind w:left="0" w:right="-1" w:firstLine="0"/>
        <w:jc w:val="left"/>
        <w:rPr>
          <w:sz w:val="24"/>
        </w:rPr>
      </w:pPr>
      <w:r>
        <w:rPr>
          <w:sz w:val="24"/>
        </w:rPr>
        <w:t xml:space="preserve">-  </w:t>
      </w:r>
      <w:r w:rsidR="00B25AD3">
        <w:rPr>
          <w:sz w:val="24"/>
        </w:rPr>
        <w:t xml:space="preserve">представлять результаты практических работ в виде таблиц, </w:t>
      </w:r>
      <w:r w:rsidR="00B25AD3">
        <w:rPr>
          <w:spacing w:val="-2"/>
          <w:sz w:val="24"/>
        </w:rPr>
        <w:t>диаграмм;</w:t>
      </w:r>
    </w:p>
    <w:p w:rsidR="00B25AD3" w:rsidRDefault="00CA70FA" w:rsidP="00CA70FA">
      <w:pPr>
        <w:pStyle w:val="af0"/>
        <w:tabs>
          <w:tab w:val="left" w:pos="1990"/>
        </w:tabs>
        <w:ind w:left="0" w:right="-1" w:firstLine="0"/>
        <w:rPr>
          <w:sz w:val="24"/>
        </w:rPr>
      </w:pPr>
      <w:r>
        <w:rPr>
          <w:sz w:val="24"/>
        </w:rPr>
        <w:t xml:space="preserve">- </w:t>
      </w:r>
      <w:r w:rsidR="00B25AD3">
        <w:rPr>
          <w:sz w:val="24"/>
        </w:rPr>
        <w:t>подготовить устные сообщения с использованием различных источников информации, в том числе исторических и географических карт, литературных источников, материалов периодической печати, информационных ресурсов ИНТЕРНЕТ.</w:t>
      </w:r>
    </w:p>
    <w:p w:rsidR="00CA70FA" w:rsidRDefault="00B25AD3" w:rsidP="00B25AD3">
      <w:pPr>
        <w:pStyle w:val="Heading2"/>
        <w:spacing w:before="96" w:line="380" w:lineRule="atLeast"/>
        <w:ind w:left="0" w:right="-1" w:firstLine="437"/>
        <w:jc w:val="left"/>
      </w:pPr>
      <w:r>
        <w:t xml:space="preserve">Содержание курса внеурочной деятельности «Практическая география» </w:t>
      </w:r>
    </w:p>
    <w:p w:rsidR="00B25AD3" w:rsidRDefault="00B25AD3" w:rsidP="00CA70FA">
      <w:pPr>
        <w:pStyle w:val="Heading2"/>
        <w:spacing w:before="96" w:line="380" w:lineRule="atLeast"/>
        <w:ind w:left="0" w:right="-1"/>
        <w:jc w:val="left"/>
      </w:pPr>
      <w:r>
        <w:t>Введение (1 час)</w:t>
      </w:r>
    </w:p>
    <w:p w:rsidR="00B25AD3" w:rsidRDefault="00B25AD3" w:rsidP="00B25AD3">
      <w:pPr>
        <w:pStyle w:val="ae"/>
        <w:spacing w:before="4"/>
        <w:ind w:right="-1" w:firstLine="420"/>
        <w:rPr>
          <w:spacing w:val="-2"/>
        </w:rPr>
      </w:pPr>
      <w:r>
        <w:t xml:space="preserve">Знакомство  с программой курса. Определение уровня знаний учащихся и их </w:t>
      </w:r>
      <w:r>
        <w:rPr>
          <w:spacing w:val="-2"/>
        </w:rPr>
        <w:t>интересов.</w:t>
      </w:r>
    </w:p>
    <w:p w:rsidR="00B25AD3" w:rsidRDefault="00B25AD3" w:rsidP="00B25AD3">
      <w:pPr>
        <w:pStyle w:val="ae"/>
        <w:spacing w:before="4"/>
        <w:ind w:right="-1" w:firstLine="420"/>
      </w:pPr>
    </w:p>
    <w:p w:rsidR="00B25AD3" w:rsidRDefault="00CA70FA" w:rsidP="00CA70FA">
      <w:pPr>
        <w:pStyle w:val="Heading2"/>
        <w:tabs>
          <w:tab w:val="left" w:pos="-2977"/>
        </w:tabs>
        <w:ind w:left="0" w:right="-1"/>
      </w:pPr>
      <w:r>
        <w:t xml:space="preserve">1. </w:t>
      </w:r>
      <w:r w:rsidR="00B25AD3">
        <w:t>План и карта (5</w:t>
      </w:r>
      <w:r>
        <w:t xml:space="preserve"> </w:t>
      </w:r>
      <w:r w:rsidR="00B25AD3">
        <w:rPr>
          <w:spacing w:val="-2"/>
        </w:rPr>
        <w:t>часов)</w:t>
      </w:r>
    </w:p>
    <w:p w:rsidR="00B25AD3" w:rsidRDefault="00B25AD3" w:rsidP="00CA70FA">
      <w:pPr>
        <w:pStyle w:val="ae"/>
        <w:ind w:right="-1" w:firstLine="420"/>
      </w:pPr>
      <w:r>
        <w:t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</w:t>
      </w:r>
      <w:r w:rsidR="00CA70FA">
        <w:t xml:space="preserve">их и физических карт. Измерение </w:t>
      </w:r>
      <w:r>
        <w:t>направлений,</w:t>
      </w:r>
      <w:r w:rsidR="00CA70FA">
        <w:t xml:space="preserve"> </w:t>
      </w:r>
      <w:r>
        <w:t>азимутов,</w:t>
      </w:r>
      <w:r w:rsidR="00CA70FA">
        <w:t xml:space="preserve"> </w:t>
      </w:r>
      <w:r>
        <w:t>расстояний,</w:t>
      </w:r>
      <w:r w:rsidR="00CA70FA">
        <w:t xml:space="preserve"> </w:t>
      </w:r>
      <w:r>
        <w:t>географических</w:t>
      </w:r>
      <w:r w:rsidR="00CA70FA">
        <w:t xml:space="preserve"> </w:t>
      </w:r>
      <w:r>
        <w:t>координат.</w:t>
      </w:r>
      <w:r w:rsidR="00CA70FA">
        <w:t xml:space="preserve"> </w:t>
      </w:r>
      <w:r>
        <w:t>Комплексный</w:t>
      </w:r>
      <w:r w:rsidR="00CA70FA">
        <w:t xml:space="preserve"> </w:t>
      </w:r>
      <w:r>
        <w:t>анализ географических условий по топографической карте. Построение профиля рельефа местности. Определение сторон горизонта по параллелям и меридианам. Определение и анализ длин меридианов и параллелей. Решение задач на сравнение протяжённости параллелей и меридианов на глобусе и географической карте.</w:t>
      </w:r>
    </w:p>
    <w:p w:rsidR="00B25AD3" w:rsidRPr="00CA70FA" w:rsidRDefault="00B25AD3" w:rsidP="00CA70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CA70FA">
        <w:rPr>
          <w:rFonts w:ascii="Times New Roman" w:hAnsi="Times New Roman" w:cs="Times New Roman"/>
          <w:i/>
          <w:sz w:val="24"/>
          <w:lang w:val="ru-RU"/>
        </w:rPr>
        <w:t xml:space="preserve">Практическая работа: Составление плана местности. Изображение холма на плане </w:t>
      </w:r>
      <w:r w:rsidRPr="00CA70FA">
        <w:rPr>
          <w:rFonts w:ascii="Times New Roman" w:hAnsi="Times New Roman" w:cs="Times New Roman"/>
          <w:i/>
          <w:spacing w:val="-2"/>
          <w:sz w:val="24"/>
          <w:lang w:val="ru-RU"/>
        </w:rPr>
        <w:t>местности.</w:t>
      </w:r>
    </w:p>
    <w:p w:rsidR="00CA70FA" w:rsidRPr="00CA70FA" w:rsidRDefault="00B25AD3" w:rsidP="00CA70FA">
      <w:pPr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lang w:val="ru-RU"/>
        </w:rPr>
      </w:pPr>
      <w:r w:rsidRPr="00CA70FA">
        <w:rPr>
          <w:rFonts w:ascii="Times New Roman" w:hAnsi="Times New Roman" w:cs="Times New Roman"/>
          <w:i/>
          <w:sz w:val="24"/>
          <w:lang w:val="ru-RU"/>
        </w:rPr>
        <w:t xml:space="preserve">Практическая работа: Решение задач на определение географических </w:t>
      </w:r>
      <w:r w:rsidRPr="00CA70FA">
        <w:rPr>
          <w:rFonts w:ascii="Times New Roman" w:hAnsi="Times New Roman" w:cs="Times New Roman"/>
          <w:i/>
          <w:spacing w:val="-2"/>
          <w:sz w:val="24"/>
          <w:lang w:val="ru-RU"/>
        </w:rPr>
        <w:t>координат.</w:t>
      </w:r>
    </w:p>
    <w:p w:rsidR="00CA70FA" w:rsidRPr="00CA70FA" w:rsidRDefault="00CA70FA" w:rsidP="00CA70FA">
      <w:pPr>
        <w:spacing w:after="0" w:line="240" w:lineRule="auto"/>
        <w:rPr>
          <w:rFonts w:ascii="Times New Roman" w:hAnsi="Times New Roman" w:cs="Times New Roman"/>
          <w:i/>
          <w:sz w:val="24"/>
          <w:lang w:val="ru-RU"/>
        </w:rPr>
      </w:pPr>
      <w:r w:rsidRPr="00CA70FA">
        <w:rPr>
          <w:rFonts w:ascii="Times New Roman" w:hAnsi="Times New Roman" w:cs="Times New Roman"/>
          <w:i/>
          <w:sz w:val="24"/>
          <w:lang w:val="ru-RU"/>
        </w:rPr>
        <w:t xml:space="preserve">Практическая работа: Построение профиля рельефа местности по топографической </w:t>
      </w:r>
      <w:r w:rsidRPr="00CA70FA">
        <w:rPr>
          <w:rFonts w:ascii="Times New Roman" w:hAnsi="Times New Roman" w:cs="Times New Roman"/>
          <w:i/>
          <w:spacing w:val="-2"/>
          <w:sz w:val="24"/>
          <w:lang w:val="ru-RU"/>
        </w:rPr>
        <w:t>карте.</w:t>
      </w:r>
    </w:p>
    <w:p w:rsidR="00CA70FA" w:rsidRPr="00CA70FA" w:rsidRDefault="00CA70FA" w:rsidP="00CA70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CA70FA">
        <w:rPr>
          <w:rFonts w:ascii="Times New Roman" w:hAnsi="Times New Roman" w:cs="Times New Roman"/>
          <w:i/>
          <w:sz w:val="24"/>
          <w:lang w:val="ru-RU"/>
        </w:rPr>
        <w:t xml:space="preserve">Практическая работа: Определение расстояний на </w:t>
      </w:r>
      <w:r w:rsidRPr="00CA70FA">
        <w:rPr>
          <w:rFonts w:ascii="Times New Roman" w:hAnsi="Times New Roman" w:cs="Times New Roman"/>
          <w:i/>
          <w:spacing w:val="-2"/>
          <w:sz w:val="24"/>
          <w:lang w:val="ru-RU"/>
        </w:rPr>
        <w:t>карте.</w:t>
      </w:r>
    </w:p>
    <w:p w:rsidR="00CA70FA" w:rsidRPr="00B25AD3" w:rsidRDefault="00CA70FA" w:rsidP="00CA70FA">
      <w:pPr>
        <w:spacing w:after="0" w:line="240" w:lineRule="auto"/>
        <w:jc w:val="both"/>
        <w:rPr>
          <w:sz w:val="24"/>
          <w:lang w:val="ru-RU"/>
        </w:rPr>
        <w:sectPr w:rsidR="00CA70FA" w:rsidRPr="00B25AD3" w:rsidSect="00CA70FA">
          <w:footerReference w:type="default" r:id="rId7"/>
          <w:pgSz w:w="11920" w:h="16840"/>
          <w:pgMar w:top="920" w:right="438" w:bottom="1135" w:left="1276" w:header="0" w:footer="992" w:gutter="0"/>
          <w:pgNumType w:start="3"/>
          <w:cols w:space="720"/>
        </w:sectPr>
      </w:pPr>
    </w:p>
    <w:p w:rsidR="00B25AD3" w:rsidRDefault="00CA70FA" w:rsidP="00CA70FA">
      <w:pPr>
        <w:pStyle w:val="Heading2"/>
        <w:tabs>
          <w:tab w:val="left" w:pos="1570"/>
        </w:tabs>
        <w:ind w:left="0" w:right="-1"/>
      </w:pPr>
      <w:r>
        <w:lastRenderedPageBreak/>
        <w:t xml:space="preserve">2. </w:t>
      </w:r>
      <w:r w:rsidR="00B25AD3">
        <w:t xml:space="preserve">Путешествия и географические открытия (2 </w:t>
      </w:r>
      <w:r w:rsidR="00B25AD3">
        <w:rPr>
          <w:spacing w:val="-2"/>
        </w:rPr>
        <w:t>часа)</w:t>
      </w:r>
    </w:p>
    <w:p w:rsidR="00B25AD3" w:rsidRDefault="00B25AD3" w:rsidP="00B25AD3">
      <w:pPr>
        <w:pStyle w:val="ae"/>
        <w:ind w:right="-1" w:firstLine="420"/>
        <w:jc w:val="both"/>
      </w:pPr>
      <w:r>
        <w:t>Карта мира, сделанная Птолемеем. Древнейшие описания Земли. Эратосфен, Страбон, Геродот. Древние карты. «География» в 8-ми томах Клавдия Птолемея.</w:t>
      </w:r>
    </w:p>
    <w:p w:rsidR="00B25AD3" w:rsidRDefault="00B25AD3" w:rsidP="00B25AD3">
      <w:pPr>
        <w:pStyle w:val="ae"/>
        <w:ind w:right="-1"/>
        <w:jc w:val="both"/>
      </w:pPr>
      <w:r>
        <w:t>Эпоха Великих географических открытий. Карта Европы Меркатора, 1554. Эпоха экспедиций. Джеймс Кук, русские первопроходцы, М. В.Ломоносов, Александр фон Гумбольдт. География Средневековья. Марко Поло.</w:t>
      </w:r>
    </w:p>
    <w:p w:rsidR="00B25AD3" w:rsidRDefault="00B25AD3" w:rsidP="00B25AD3">
      <w:pPr>
        <w:pStyle w:val="ae"/>
        <w:tabs>
          <w:tab w:val="left" w:pos="8156"/>
        </w:tabs>
        <w:ind w:right="-1"/>
        <w:jc w:val="both"/>
      </w:pPr>
      <w:r>
        <w:t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</w:t>
      </w:r>
      <w:r w:rsidR="00CA70FA">
        <w:t xml:space="preserve"> </w:t>
      </w:r>
      <w:r>
        <w:t>Н.М.Пржевальский,</w:t>
      </w:r>
      <w:r w:rsidR="00CA70FA">
        <w:t xml:space="preserve"> </w:t>
      </w:r>
      <w:r>
        <w:t>П.А.Кропоткин,</w:t>
      </w:r>
      <w:r w:rsidR="00CA70FA">
        <w:t xml:space="preserve"> </w:t>
      </w:r>
      <w:r>
        <w:t>Н.Н.Миклухо-Маклай, А. И. Воейков, В. В. Докучаев, К. И. Арсеньев).</w:t>
      </w:r>
      <w:r w:rsidR="00CA70FA">
        <w:t xml:space="preserve"> </w:t>
      </w:r>
      <w:r>
        <w:t xml:space="preserve">Географические закрытия на </w:t>
      </w:r>
      <w:r>
        <w:rPr>
          <w:spacing w:val="-2"/>
        </w:rPr>
        <w:t>карте.</w:t>
      </w:r>
    </w:p>
    <w:p w:rsidR="00B25AD3" w:rsidRPr="00CA70FA" w:rsidRDefault="00B25AD3" w:rsidP="00B25AD3">
      <w:pPr>
        <w:pStyle w:val="ae"/>
        <w:tabs>
          <w:tab w:val="left" w:pos="8156"/>
        </w:tabs>
        <w:ind w:right="-1"/>
        <w:jc w:val="both"/>
        <w:rPr>
          <w:i/>
          <w:spacing w:val="-2"/>
        </w:rPr>
      </w:pPr>
      <w:r w:rsidRPr="00CA70FA">
        <w:rPr>
          <w:i/>
          <w:spacing w:val="-2"/>
        </w:rPr>
        <w:t>Практическая</w:t>
      </w:r>
      <w:r w:rsidRPr="00CA70FA">
        <w:rPr>
          <w:i/>
        </w:rPr>
        <w:t xml:space="preserve"> работа: Обозначение на контурной карте маршрутов </w:t>
      </w:r>
      <w:r w:rsidRPr="00CA70FA">
        <w:rPr>
          <w:i/>
          <w:spacing w:val="-2"/>
        </w:rPr>
        <w:t>путешествий.</w:t>
      </w:r>
    </w:p>
    <w:p w:rsidR="00CA70FA" w:rsidRPr="00724197" w:rsidRDefault="00CA70FA" w:rsidP="00B25AD3">
      <w:pPr>
        <w:pStyle w:val="ae"/>
        <w:tabs>
          <w:tab w:val="left" w:pos="8156"/>
        </w:tabs>
        <w:ind w:right="-1"/>
        <w:jc w:val="both"/>
        <w:rPr>
          <w:i/>
        </w:rPr>
      </w:pPr>
    </w:p>
    <w:p w:rsidR="00B25AD3" w:rsidRDefault="00CA70FA" w:rsidP="00CA70FA">
      <w:pPr>
        <w:pStyle w:val="Heading2"/>
        <w:tabs>
          <w:tab w:val="left" w:pos="1570"/>
        </w:tabs>
        <w:ind w:left="0" w:right="-1"/>
      </w:pPr>
      <w:r>
        <w:t xml:space="preserve">3. </w:t>
      </w:r>
      <w:r w:rsidR="00B25AD3">
        <w:t>Природа Земли (10</w:t>
      </w:r>
      <w:r w:rsidR="00B25AD3">
        <w:rPr>
          <w:spacing w:val="-2"/>
        </w:rPr>
        <w:t xml:space="preserve"> часов)</w:t>
      </w:r>
    </w:p>
    <w:p w:rsidR="00B25AD3" w:rsidRDefault="00B25AD3" w:rsidP="00B25AD3">
      <w:pPr>
        <w:pStyle w:val="ae"/>
        <w:ind w:right="-1" w:firstLine="420"/>
        <w:jc w:val="both"/>
      </w:pPr>
      <w:r>
        <w:t>Строение Земли. Оболочки Земли. Геохронология. 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</w:t>
      </w:r>
    </w:p>
    <w:p w:rsidR="00B25AD3" w:rsidRDefault="00B25AD3" w:rsidP="00B25AD3">
      <w:pPr>
        <w:pStyle w:val="ae"/>
        <w:ind w:right="-1"/>
        <w:jc w:val="both"/>
      </w:pPr>
      <w:r>
        <w:t>Строение атмосферы, состав, свойства. Климатообразующие факторы. Формирование областей высокого и низкого давления. Виды ветров.</w:t>
      </w:r>
    </w:p>
    <w:p w:rsidR="00B25AD3" w:rsidRPr="00CA70FA" w:rsidRDefault="00B25AD3" w:rsidP="00B25AD3">
      <w:pPr>
        <w:pStyle w:val="ae"/>
        <w:ind w:right="-1"/>
        <w:jc w:val="both"/>
        <w:rPr>
          <w:i/>
        </w:rPr>
      </w:pPr>
      <w:r>
        <w:rPr>
          <w:i/>
        </w:rPr>
        <w:t xml:space="preserve">Практическая работа. </w:t>
      </w:r>
      <w:r w:rsidRPr="00CA70FA">
        <w:rPr>
          <w:i/>
        </w:rPr>
        <w:t>Определение средней температуры за сутки, при подъеме и спуске. Решение задач на определение амплитуды колебания температур за сутки, неделю, месяц, год, составление графика «Роза ветров».</w:t>
      </w:r>
    </w:p>
    <w:p w:rsidR="00B25AD3" w:rsidRPr="00CA70FA" w:rsidRDefault="00B25AD3" w:rsidP="00B25AD3">
      <w:pPr>
        <w:pStyle w:val="ae"/>
        <w:ind w:right="-1"/>
        <w:jc w:val="both"/>
        <w:rPr>
          <w:i/>
        </w:rPr>
      </w:pPr>
      <w:r w:rsidRPr="00CA70FA">
        <w:rPr>
          <w:i/>
        </w:rPr>
        <w:t xml:space="preserve">Решение задач на определение атмосферного </w:t>
      </w:r>
      <w:r w:rsidRPr="00CA70FA">
        <w:rPr>
          <w:i/>
          <w:spacing w:val="-2"/>
        </w:rPr>
        <w:t>давления.</w:t>
      </w:r>
    </w:p>
    <w:p w:rsidR="00B25AD3" w:rsidRDefault="00CA70FA" w:rsidP="00CA70FA">
      <w:pPr>
        <w:pStyle w:val="Heading2"/>
        <w:tabs>
          <w:tab w:val="left" w:pos="1570"/>
        </w:tabs>
        <w:ind w:left="0" w:right="-1"/>
      </w:pPr>
      <w:r>
        <w:t xml:space="preserve">4. </w:t>
      </w:r>
      <w:r w:rsidR="00B25AD3">
        <w:t xml:space="preserve">Материки, океаны, народы и страны (9 </w:t>
      </w:r>
      <w:r w:rsidR="00B25AD3">
        <w:rPr>
          <w:spacing w:val="-2"/>
        </w:rPr>
        <w:t>часов)</w:t>
      </w:r>
    </w:p>
    <w:p w:rsidR="00B25AD3" w:rsidRDefault="00B25AD3" w:rsidP="00B25AD3">
      <w:pPr>
        <w:pStyle w:val="ae"/>
        <w:ind w:right="-1" w:firstLine="420"/>
        <w:jc w:val="both"/>
      </w:pPr>
      <w:r>
        <w:t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Работа с картами атласа по отработке знаний географической номенклатуры объектов.</w:t>
      </w:r>
    </w:p>
    <w:p w:rsidR="00B25AD3" w:rsidRPr="00CA70FA" w:rsidRDefault="00B25AD3" w:rsidP="00B25AD3">
      <w:pPr>
        <w:ind w:right="-1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CA70FA">
        <w:rPr>
          <w:rFonts w:ascii="Times New Roman" w:hAnsi="Times New Roman" w:cs="Times New Roman"/>
          <w:i/>
          <w:sz w:val="24"/>
          <w:lang w:val="ru-RU"/>
        </w:rPr>
        <w:t xml:space="preserve">Практические задания по описанию страны по </w:t>
      </w:r>
      <w:r w:rsidRPr="00CA70FA">
        <w:rPr>
          <w:rFonts w:ascii="Times New Roman" w:hAnsi="Times New Roman" w:cs="Times New Roman"/>
          <w:i/>
          <w:spacing w:val="-2"/>
          <w:sz w:val="24"/>
          <w:lang w:val="ru-RU"/>
        </w:rPr>
        <w:t>плану.</w:t>
      </w:r>
    </w:p>
    <w:p w:rsidR="00B25AD3" w:rsidRDefault="00CA70FA" w:rsidP="00CA70FA">
      <w:pPr>
        <w:pStyle w:val="Heading2"/>
        <w:tabs>
          <w:tab w:val="left" w:pos="1570"/>
        </w:tabs>
        <w:ind w:left="0" w:right="-1"/>
      </w:pPr>
      <w:r>
        <w:t xml:space="preserve">5. </w:t>
      </w:r>
      <w:r w:rsidR="00B25AD3">
        <w:t xml:space="preserve">География России(6 </w:t>
      </w:r>
      <w:r w:rsidR="00B25AD3">
        <w:rPr>
          <w:spacing w:val="-2"/>
        </w:rPr>
        <w:t>часов)</w:t>
      </w:r>
    </w:p>
    <w:p w:rsidR="00B25AD3" w:rsidRDefault="00B25AD3" w:rsidP="00B25AD3">
      <w:pPr>
        <w:pStyle w:val="ae"/>
        <w:ind w:right="-1" w:firstLine="420"/>
        <w:jc w:val="both"/>
      </w:pPr>
      <w:r>
        <w:t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Народы России, их обычаи, традиции, религия, география. Традиционные отрасли хозяйства народов России. Урбанизация в России. Особенности и специализация экономических районов России. Межотраслевые комплексы. Факторы размещения предприятий. Определение факторов размещения отдельных предприятий по территории страны. Провинциальные города нашей страны. Архитектурные памятники в России. Классификация природных ресурсов. Страны-мировые лидеры по различным показателям. Определение стран по краткому описанию.</w:t>
      </w:r>
    </w:p>
    <w:p w:rsidR="00B25AD3" w:rsidRPr="00CA70FA" w:rsidRDefault="00B25AD3" w:rsidP="00B25AD3">
      <w:pPr>
        <w:ind w:right="-1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CA70FA">
        <w:rPr>
          <w:rFonts w:ascii="Times New Roman" w:hAnsi="Times New Roman" w:cs="Times New Roman"/>
          <w:i/>
          <w:sz w:val="24"/>
          <w:lang w:val="ru-RU"/>
        </w:rPr>
        <w:t xml:space="preserve">Практические </w:t>
      </w:r>
      <w:r w:rsidRPr="00CA70FA">
        <w:rPr>
          <w:rFonts w:ascii="Times New Roman" w:hAnsi="Times New Roman" w:cs="Times New Roman"/>
          <w:i/>
          <w:spacing w:val="-2"/>
          <w:sz w:val="24"/>
          <w:lang w:val="ru-RU"/>
        </w:rPr>
        <w:t>задания:</w:t>
      </w:r>
    </w:p>
    <w:p w:rsidR="00CA70FA" w:rsidRPr="00CA70FA" w:rsidRDefault="00B25AD3" w:rsidP="00CA70FA">
      <w:pPr>
        <w:pStyle w:val="ae"/>
        <w:ind w:right="-1"/>
        <w:jc w:val="both"/>
        <w:rPr>
          <w:i/>
        </w:rPr>
      </w:pPr>
      <w:r w:rsidRPr="00CA70FA">
        <w:rPr>
          <w:i/>
        </w:rPr>
        <w:t xml:space="preserve">Решение географических задач на определение поясного времени. </w:t>
      </w:r>
    </w:p>
    <w:p w:rsidR="00B25AD3" w:rsidRPr="00CA70FA" w:rsidRDefault="00B25AD3" w:rsidP="00CA70FA">
      <w:pPr>
        <w:pStyle w:val="ae"/>
        <w:ind w:right="-1"/>
        <w:jc w:val="both"/>
        <w:rPr>
          <w:i/>
        </w:rPr>
      </w:pPr>
      <w:r w:rsidRPr="00CA70FA">
        <w:rPr>
          <w:i/>
        </w:rPr>
        <w:t xml:space="preserve">Решение географических задач на определение плотности населения, анализ таблиц, </w:t>
      </w:r>
      <w:r w:rsidRPr="00CA70FA">
        <w:rPr>
          <w:i/>
          <w:spacing w:val="-2"/>
        </w:rPr>
        <w:t>графиков.</w:t>
      </w:r>
    </w:p>
    <w:p w:rsidR="00B25AD3" w:rsidRPr="00CA70FA" w:rsidRDefault="00B25AD3" w:rsidP="00B25AD3">
      <w:pPr>
        <w:pStyle w:val="ae"/>
        <w:ind w:right="-1"/>
        <w:rPr>
          <w:i/>
        </w:rPr>
      </w:pPr>
      <w:r w:rsidRPr="00CA70FA">
        <w:rPr>
          <w:i/>
        </w:rPr>
        <w:t>Решение задач по оценке ресурсообеспеченности страны,</w:t>
      </w:r>
      <w:r w:rsidRPr="00CA70FA">
        <w:rPr>
          <w:i/>
          <w:spacing w:val="-2"/>
        </w:rPr>
        <w:t xml:space="preserve"> региона.</w:t>
      </w:r>
    </w:p>
    <w:p w:rsidR="00B25AD3" w:rsidRPr="00CA70FA" w:rsidRDefault="00B25AD3" w:rsidP="00CA70FA">
      <w:pPr>
        <w:pStyle w:val="ae"/>
        <w:ind w:right="-1"/>
        <w:rPr>
          <w:i/>
        </w:rPr>
        <w:sectPr w:rsidR="00B25AD3" w:rsidRPr="00CA70FA" w:rsidSect="00CA70FA">
          <w:pgSz w:w="11906" w:h="16383"/>
          <w:pgMar w:top="1134" w:right="850" w:bottom="1134" w:left="1276" w:header="720" w:footer="720" w:gutter="0"/>
          <w:cols w:space="720"/>
        </w:sectPr>
      </w:pPr>
      <w:r w:rsidRPr="00CA70FA">
        <w:rPr>
          <w:i/>
        </w:rPr>
        <w:t>Решение задач по определению экономических районов по краткому описанию. Работа</w:t>
      </w:r>
      <w:r w:rsidR="00CA70FA" w:rsidRPr="00CA70FA">
        <w:rPr>
          <w:i/>
        </w:rPr>
        <w:t xml:space="preserve"> </w:t>
      </w:r>
      <w:r w:rsidRPr="00CA70FA">
        <w:rPr>
          <w:i/>
        </w:rPr>
        <w:t>с</w:t>
      </w:r>
      <w:r w:rsidR="00CA70FA" w:rsidRPr="00CA70FA">
        <w:rPr>
          <w:i/>
        </w:rPr>
        <w:t xml:space="preserve"> </w:t>
      </w:r>
      <w:r w:rsidRPr="00CA70FA">
        <w:rPr>
          <w:i/>
        </w:rPr>
        <w:t>картами</w:t>
      </w:r>
      <w:r w:rsidR="00CA70FA" w:rsidRPr="00CA70FA">
        <w:rPr>
          <w:i/>
        </w:rPr>
        <w:t xml:space="preserve"> </w:t>
      </w:r>
      <w:r w:rsidRPr="00CA70FA">
        <w:rPr>
          <w:i/>
        </w:rPr>
        <w:t>атласа</w:t>
      </w:r>
      <w:r w:rsidR="00CA70FA" w:rsidRPr="00CA70FA">
        <w:rPr>
          <w:i/>
        </w:rPr>
        <w:t xml:space="preserve"> </w:t>
      </w:r>
      <w:r w:rsidRPr="00CA70FA">
        <w:rPr>
          <w:i/>
        </w:rPr>
        <w:t>по</w:t>
      </w:r>
      <w:r w:rsidR="00CA70FA" w:rsidRPr="00CA70FA">
        <w:rPr>
          <w:i/>
        </w:rPr>
        <w:t xml:space="preserve"> </w:t>
      </w:r>
      <w:r w:rsidRPr="00CA70FA">
        <w:rPr>
          <w:i/>
        </w:rPr>
        <w:t>отработке</w:t>
      </w:r>
      <w:r w:rsidR="00CA70FA" w:rsidRPr="00CA70FA">
        <w:rPr>
          <w:i/>
        </w:rPr>
        <w:t xml:space="preserve"> </w:t>
      </w:r>
      <w:r w:rsidRPr="00CA70FA">
        <w:rPr>
          <w:i/>
        </w:rPr>
        <w:t>знаний</w:t>
      </w:r>
      <w:r w:rsidR="00CA70FA" w:rsidRPr="00CA70FA">
        <w:rPr>
          <w:i/>
        </w:rPr>
        <w:t xml:space="preserve"> </w:t>
      </w:r>
      <w:r w:rsidRPr="00CA70FA">
        <w:rPr>
          <w:i/>
        </w:rPr>
        <w:t>географической</w:t>
      </w:r>
      <w:r w:rsidR="00CA70FA" w:rsidRPr="00CA70FA">
        <w:rPr>
          <w:i/>
        </w:rPr>
        <w:t xml:space="preserve"> </w:t>
      </w:r>
      <w:r w:rsidRPr="00CA70FA">
        <w:rPr>
          <w:i/>
        </w:rPr>
        <w:t>номенклатуры</w:t>
      </w:r>
      <w:r w:rsidR="00CA70FA" w:rsidRPr="00CA70FA">
        <w:rPr>
          <w:i/>
        </w:rPr>
        <w:t xml:space="preserve"> </w:t>
      </w:r>
      <w:r w:rsidRPr="00CA70FA">
        <w:rPr>
          <w:i/>
        </w:rPr>
        <w:t>объектов. Определени</w:t>
      </w:r>
      <w:r w:rsidR="00CA70FA">
        <w:rPr>
          <w:i/>
        </w:rPr>
        <w:t>е объектов по краткому описанию.</w:t>
      </w:r>
    </w:p>
    <w:p w:rsidR="00A028FE" w:rsidRDefault="008132F2">
      <w:pPr>
        <w:spacing w:after="0"/>
        <w:ind w:left="120"/>
      </w:pPr>
      <w:bookmarkStart w:id="4" w:name="block-70079021"/>
      <w:bookmarkEnd w:id="1"/>
      <w:bookmarkEnd w:id="3"/>
      <w:r w:rsidRPr="00B25A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28FE" w:rsidRDefault="00B76D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 w:rsidR="008132F2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8"/>
        <w:gridCol w:w="3100"/>
        <w:gridCol w:w="1856"/>
        <w:gridCol w:w="1841"/>
        <w:gridCol w:w="1910"/>
        <w:gridCol w:w="4575"/>
      </w:tblGrid>
      <w:tr w:rsidR="003E280A" w:rsidTr="003E280A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E280A" w:rsidRDefault="003E28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80A" w:rsidRDefault="003E280A">
            <w:pPr>
              <w:spacing w:after="0"/>
              <w:ind w:left="135"/>
            </w:pPr>
          </w:p>
        </w:tc>
        <w:tc>
          <w:tcPr>
            <w:tcW w:w="5216" w:type="dxa"/>
            <w:tcMar>
              <w:top w:w="50" w:type="dxa"/>
              <w:left w:w="100" w:type="dxa"/>
            </w:tcMar>
            <w:vAlign w:val="center"/>
          </w:tcPr>
          <w:p w:rsidR="003E280A" w:rsidRDefault="003E28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280A" w:rsidRDefault="003E280A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3E280A" w:rsidRDefault="003E28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3E280A" w:rsidRDefault="003E280A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280A" w:rsidRDefault="003E280A" w:rsidP="00813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80A" w:rsidRDefault="003E280A" w:rsidP="008132F2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3E280A" w:rsidRDefault="003E280A" w:rsidP="00813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80A" w:rsidRDefault="003E280A" w:rsidP="008132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280A" w:rsidRDefault="003E28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280A" w:rsidRDefault="003E280A">
            <w:pPr>
              <w:spacing w:after="0"/>
              <w:ind w:left="135"/>
            </w:pPr>
          </w:p>
        </w:tc>
      </w:tr>
      <w:tr w:rsidR="003E280A" w:rsidTr="003E280A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216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sz w:val="24"/>
              </w:rPr>
              <w:t xml:space="preserve">Вводное </w:t>
            </w:r>
            <w:r w:rsidRPr="00B76DC7">
              <w:rPr>
                <w:rFonts w:ascii="Times New Roman" w:hAnsi="Times New Roman" w:cs="Times New Roman"/>
                <w:spacing w:val="-2"/>
                <w:sz w:val="24"/>
              </w:rPr>
              <w:t>занятие</w:t>
            </w:r>
            <w:r w:rsidRPr="00B76DC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3E280A" w:rsidRPr="003E280A" w:rsidRDefault="003E280A" w:rsidP="00B76DC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280A" w:rsidRDefault="003E28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E280A" w:rsidTr="003E280A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216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B76DC7">
              <w:rPr>
                <w:rFonts w:ascii="Times New Roman" w:hAnsi="Times New Roman" w:cs="Times New Roman"/>
                <w:sz w:val="24"/>
              </w:rPr>
              <w:t xml:space="preserve">План и </w:t>
            </w:r>
            <w:r w:rsidRPr="00B76DC7">
              <w:rPr>
                <w:rFonts w:ascii="Times New Roman" w:hAnsi="Times New Roman" w:cs="Times New Roman"/>
                <w:spacing w:val="-2"/>
                <w:sz w:val="24"/>
              </w:rPr>
              <w:t>карта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3E280A" w:rsidRDefault="003E280A" w:rsidP="00B76DC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280A" w:rsidRPr="003E280A" w:rsidRDefault="003E28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E280A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3E280A" w:rsidTr="003E280A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216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sz w:val="24"/>
              </w:rPr>
              <w:t xml:space="preserve">Путешествия и </w:t>
            </w:r>
            <w:r w:rsidRPr="00B76DC7">
              <w:rPr>
                <w:rFonts w:ascii="Times New Roman" w:hAnsi="Times New Roman" w:cs="Times New Roman"/>
                <w:spacing w:val="-2"/>
                <w:sz w:val="24"/>
              </w:rPr>
              <w:t>географические открытия</w:t>
            </w:r>
            <w:r w:rsidR="00B76DC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3E280A" w:rsidRDefault="003E280A" w:rsidP="00B76DC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280A" w:rsidRPr="003E280A" w:rsidRDefault="003E280A" w:rsidP="003E280A">
            <w:pPr>
              <w:pStyle w:val="TableParagraph"/>
              <w:spacing w:before="6" w:line="244" w:lineRule="auto"/>
              <w:ind w:left="106" w:right="185"/>
              <w:jc w:val="both"/>
              <w:rPr>
                <w:sz w:val="21"/>
              </w:rPr>
            </w:pPr>
            <w:r w:rsidRPr="003E280A">
              <w:rPr>
                <w:spacing w:val="-4"/>
                <w:sz w:val="21"/>
              </w:rPr>
              <w:t>Интерактивн</w:t>
            </w:r>
            <w:r w:rsidRPr="003E280A">
              <w:rPr>
                <w:sz w:val="21"/>
              </w:rPr>
              <w:t>ая игра</w:t>
            </w:r>
          </w:p>
          <w:p w:rsidR="003E280A" w:rsidRPr="003E280A" w:rsidRDefault="005A0CDC" w:rsidP="003E280A">
            <w:pPr>
              <w:pStyle w:val="TableParagraph"/>
              <w:spacing w:before="145"/>
              <w:ind w:left="127" w:right="103" w:firstLine="17"/>
              <w:jc w:val="both"/>
              <w:rPr>
                <w:sz w:val="21"/>
              </w:rPr>
            </w:pPr>
            <w:hyperlink r:id="rId8">
              <w:r w:rsidR="003E280A" w:rsidRPr="003E280A">
                <w:rPr>
                  <w:color w:val="0000FF"/>
                  <w:spacing w:val="-2"/>
                  <w:sz w:val="21"/>
                  <w:u w:val="thick" w:color="0000FF"/>
                </w:rPr>
                <w:t>https://xn--j1a</w:t>
              </w:r>
            </w:hyperlink>
            <w:hyperlink r:id="rId9">
              <w:r w:rsidR="003E280A" w:rsidRPr="003E280A">
                <w:rPr>
                  <w:color w:val="0000FF"/>
                  <w:spacing w:val="-2"/>
                  <w:sz w:val="21"/>
                  <w:u w:val="thick" w:color="0000FF"/>
                </w:rPr>
                <w:t>hfl.xn--p1ai/lib</w:t>
              </w:r>
            </w:hyperlink>
            <w:hyperlink r:id="rId10">
              <w:r w:rsidR="003E280A" w:rsidRPr="003E280A">
                <w:rPr>
                  <w:color w:val="0000FF"/>
                  <w:spacing w:val="-2"/>
                  <w:sz w:val="21"/>
                  <w:u w:val="thick" w:color="0000FF"/>
                </w:rPr>
                <w:t>rary/interaktiv</w:t>
              </w:r>
            </w:hyperlink>
            <w:hyperlink r:id="rId11">
              <w:r w:rsidR="003E280A" w:rsidRPr="003E280A">
                <w:rPr>
                  <w:color w:val="0000FF"/>
                  <w:spacing w:val="-2"/>
                  <w:sz w:val="21"/>
                  <w:u w:val="thick" w:color="0000FF"/>
                </w:rPr>
                <w:t>naya_poznav</w:t>
              </w:r>
            </w:hyperlink>
            <w:hyperlink r:id="rId12">
              <w:r w:rsidR="003E280A" w:rsidRPr="003E280A">
                <w:rPr>
                  <w:color w:val="0000FF"/>
                  <w:spacing w:val="-2"/>
                  <w:sz w:val="21"/>
                  <w:u w:val="thick" w:color="0000FF"/>
                </w:rPr>
                <w:t>atelnaya_igra</w:t>
              </w:r>
            </w:hyperlink>
          </w:p>
          <w:p w:rsidR="003E280A" w:rsidRPr="003E280A" w:rsidRDefault="005A0CDC" w:rsidP="003E28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3">
              <w:r w:rsidR="003E280A" w:rsidRPr="003E280A">
                <w:rPr>
                  <w:rFonts w:ascii="Times New Roman" w:hAnsi="Times New Roman" w:cs="Times New Roman"/>
                  <w:color w:val="0000FF"/>
                  <w:spacing w:val="-2"/>
                  <w:sz w:val="21"/>
                  <w:u w:val="thick" w:color="0000FF"/>
                </w:rPr>
                <w:t>_zanimatelna</w:t>
              </w:r>
            </w:hyperlink>
            <w:hyperlink r:id="rId14">
              <w:r w:rsidR="003E280A" w:rsidRPr="003E280A">
                <w:rPr>
                  <w:rFonts w:ascii="Times New Roman" w:hAnsi="Times New Roman" w:cs="Times New Roman"/>
                  <w:color w:val="0000FF"/>
                  <w:spacing w:val="-2"/>
                  <w:sz w:val="21"/>
                  <w:u w:val="thick" w:color="0000FF"/>
                </w:rPr>
                <w:t>ya_g_145946.</w:t>
              </w:r>
            </w:hyperlink>
            <w:hyperlink r:id="rId15">
              <w:r w:rsidR="003E280A" w:rsidRPr="003E280A">
                <w:rPr>
                  <w:rFonts w:ascii="Times New Roman" w:hAnsi="Times New Roman" w:cs="Times New Roman"/>
                  <w:color w:val="0000FF"/>
                  <w:spacing w:val="-4"/>
                  <w:sz w:val="21"/>
                </w:rPr>
                <w:t>html</w:t>
              </w:r>
            </w:hyperlink>
          </w:p>
        </w:tc>
      </w:tr>
      <w:tr w:rsidR="003E280A" w:rsidRPr="00626553" w:rsidTr="003E280A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216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B76DC7">
              <w:rPr>
                <w:rFonts w:ascii="Times New Roman" w:hAnsi="Times New Roman" w:cs="Times New Roman"/>
                <w:sz w:val="24"/>
              </w:rPr>
              <w:t xml:space="preserve">Природа </w:t>
            </w:r>
            <w:r w:rsidRPr="00B76DC7">
              <w:rPr>
                <w:rFonts w:ascii="Times New Roman" w:hAnsi="Times New Roman" w:cs="Times New Roman"/>
                <w:spacing w:val="-2"/>
                <w:sz w:val="24"/>
              </w:rPr>
              <w:t>Земли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280A" w:rsidRPr="003E280A" w:rsidRDefault="005A0CDC" w:rsidP="003E280A">
            <w:pPr>
              <w:pStyle w:val="TableParagraph"/>
              <w:spacing w:line="212" w:lineRule="exact"/>
              <w:ind w:left="127"/>
              <w:rPr>
                <w:rFonts w:ascii="Arial MT"/>
                <w:sz w:val="21"/>
              </w:rPr>
            </w:pPr>
            <w:hyperlink r:id="rId16">
              <w:r w:rsidR="003E280A">
                <w:rPr>
                  <w:rFonts w:ascii="Arial MT"/>
                  <w:color w:val="0000FF"/>
                  <w:sz w:val="21"/>
                  <w:u w:val="thick" w:color="0000FF"/>
                </w:rPr>
                <w:t>http://school-</w:t>
              </w:r>
              <w:r w:rsidR="003E280A">
                <w:rPr>
                  <w:rFonts w:ascii="Arial MT"/>
                  <w:color w:val="0000FF"/>
                  <w:spacing w:val="-10"/>
                  <w:sz w:val="21"/>
                  <w:u w:val="thick" w:color="0000FF"/>
                </w:rPr>
                <w:t>c</w:t>
              </w:r>
            </w:hyperlink>
            <w:hyperlink r:id="rId17">
              <w:r w:rsidR="003E280A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ollection.edu.r</w:t>
              </w:r>
            </w:hyperlink>
            <w:hyperlink r:id="rId18">
              <w:r w:rsidR="003E280A">
                <w:rPr>
                  <w:rFonts w:ascii="Arial MT"/>
                  <w:color w:val="0000FF"/>
                  <w:spacing w:val="-6"/>
                  <w:sz w:val="21"/>
                </w:rPr>
                <w:t>u/</w:t>
              </w:r>
            </w:hyperlink>
          </w:p>
        </w:tc>
      </w:tr>
      <w:tr w:rsidR="003E280A" w:rsidRPr="003E280A" w:rsidTr="003E280A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216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3E280A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 w:rsidRPr="00B76DC7">
              <w:rPr>
                <w:sz w:val="24"/>
              </w:rPr>
              <w:t xml:space="preserve">Материки, </w:t>
            </w:r>
            <w:r w:rsidRPr="00B76DC7">
              <w:rPr>
                <w:spacing w:val="-2"/>
                <w:sz w:val="24"/>
              </w:rPr>
              <w:t>океаны,</w:t>
            </w:r>
          </w:p>
          <w:p w:rsidR="003E280A" w:rsidRPr="00B76DC7" w:rsidRDefault="003E280A" w:rsidP="003E280A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1400">
              <w:rPr>
                <w:rFonts w:ascii="Times New Roman" w:hAnsi="Times New Roman" w:cs="Times New Roman"/>
                <w:sz w:val="24"/>
                <w:lang w:val="ru-RU"/>
              </w:rPr>
              <w:t xml:space="preserve">народы и </w:t>
            </w:r>
            <w:r w:rsidRPr="00A7140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страны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280A" w:rsidRPr="003E280A" w:rsidRDefault="005A0CDC" w:rsidP="003E280A">
            <w:pPr>
              <w:pStyle w:val="TableParagraph"/>
              <w:spacing w:line="211" w:lineRule="exact"/>
              <w:ind w:left="104" w:right="82"/>
              <w:rPr>
                <w:rFonts w:ascii="Arial MT"/>
                <w:sz w:val="21"/>
              </w:rPr>
            </w:pPr>
            <w:hyperlink r:id="rId19">
              <w:r w:rsidR="003E280A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http://www.ge</w:t>
              </w:r>
            </w:hyperlink>
            <w:hyperlink r:id="rId20">
              <w:r w:rsidR="003E280A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o.historic.ru</w:t>
              </w:r>
            </w:hyperlink>
            <w:r w:rsidR="003E280A">
              <w:rPr>
                <w:rFonts w:ascii="Microsoft Sans Serif"/>
                <w:spacing w:val="-2"/>
                <w:sz w:val="21"/>
              </w:rPr>
              <w:t>.</w:t>
            </w:r>
          </w:p>
          <w:p w:rsidR="003E280A" w:rsidRPr="003E280A" w:rsidRDefault="005A0CDC" w:rsidP="003E28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21">
              <w:r w:rsidR="003E280A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http://www.mir</w:t>
              </w:r>
            </w:hyperlink>
            <w:hyperlink r:id="rId22">
              <w:r w:rsidR="003E280A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kart.ru</w:t>
              </w:r>
            </w:hyperlink>
          </w:p>
        </w:tc>
      </w:tr>
      <w:tr w:rsidR="003E280A" w:rsidRPr="00626553" w:rsidTr="003E280A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B76DC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216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B76DC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spacing w:val="-2"/>
                <w:sz w:val="24"/>
              </w:rPr>
              <w:t>География России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B76DC7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B76DC7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B76DC7" w:rsidP="00B76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B76DC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6DC7" w:rsidRDefault="005A0CDC" w:rsidP="00B76DC7">
            <w:pPr>
              <w:pStyle w:val="TableParagraph"/>
              <w:spacing w:before="1"/>
              <w:ind w:left="106" w:right="112"/>
              <w:jc w:val="both"/>
              <w:rPr>
                <w:rFonts w:ascii="Arial MT"/>
                <w:sz w:val="21"/>
              </w:rPr>
            </w:pPr>
            <w:hyperlink r:id="rId23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http://www.91</w:t>
              </w:r>
            </w:hyperlink>
            <w:hyperlink r:id="rId24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51394.ru/proj</w:t>
              </w:r>
            </w:hyperlink>
            <w:hyperlink r:id="rId25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ects/geo/proj1</w:t>
              </w:r>
            </w:hyperlink>
          </w:p>
          <w:p w:rsidR="00B76DC7" w:rsidRDefault="005A0CDC" w:rsidP="00B76DC7">
            <w:pPr>
              <w:pStyle w:val="TableParagraph"/>
              <w:ind w:left="106"/>
              <w:rPr>
                <w:rFonts w:ascii="Arial MT"/>
                <w:sz w:val="21"/>
              </w:rPr>
            </w:pPr>
            <w:hyperlink r:id="rId26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/index.html</w:t>
              </w:r>
            </w:hyperlink>
          </w:p>
          <w:p w:rsidR="003E280A" w:rsidRPr="00B76DC7" w:rsidRDefault="005A0CDC" w:rsidP="00B76DC7">
            <w:pPr>
              <w:pStyle w:val="TableParagraph"/>
              <w:spacing w:before="150"/>
              <w:ind w:left="106"/>
              <w:rPr>
                <w:rFonts w:ascii="Arial MT"/>
                <w:sz w:val="21"/>
              </w:rPr>
            </w:pPr>
            <w:hyperlink r:id="rId27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http://fcior.edu</w:t>
              </w:r>
            </w:hyperlink>
            <w:hyperlink r:id="rId28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.ru/card/2271</w:t>
              </w:r>
            </w:hyperlink>
            <w:hyperlink r:id="rId29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4/geografiche</w:t>
              </w:r>
            </w:hyperlink>
            <w:hyperlink r:id="rId30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skoe-polozhe</w:t>
              </w:r>
            </w:hyperlink>
            <w:hyperlink r:id="rId31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nie-rossii-kont</w:t>
              </w:r>
            </w:hyperlink>
            <w:hyperlink r:id="rId32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rolnye-zadani</w:t>
              </w:r>
            </w:hyperlink>
            <w:hyperlink r:id="rId33">
              <w:r w:rsidR="00B76DC7">
                <w:rPr>
                  <w:rFonts w:ascii="Arial MT"/>
                  <w:color w:val="0000FF"/>
                  <w:spacing w:val="-2"/>
                  <w:sz w:val="21"/>
                  <w:u w:val="thick" w:color="0000FF"/>
                </w:rPr>
                <w:t>ya.html</w:t>
              </w:r>
            </w:hyperlink>
          </w:p>
        </w:tc>
      </w:tr>
      <w:tr w:rsidR="003E28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80A" w:rsidRPr="00B25AD3" w:rsidRDefault="003E280A">
            <w:pPr>
              <w:spacing w:after="0"/>
              <w:ind w:left="135"/>
              <w:rPr>
                <w:lang w:val="ru-RU"/>
              </w:rPr>
            </w:pPr>
            <w:r w:rsidRPr="00B25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3E280A" w:rsidRPr="00B76DC7" w:rsidRDefault="003E28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6DC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B76DC7" w:rsidRPr="00B76DC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34</w:t>
            </w:r>
            <w:r w:rsidRPr="00B76D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80A" w:rsidRPr="00B76DC7" w:rsidRDefault="00B76DC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B76DC7">
              <w:rPr>
                <w:rFonts w:ascii="Times New Roman" w:hAnsi="Times New Roman" w:cs="Times New Roman"/>
                <w:lang w:val="ru-RU"/>
              </w:rPr>
              <w:t xml:space="preserve">0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    </w:t>
            </w:r>
            <w:r w:rsidRPr="00B76DC7">
              <w:rPr>
                <w:rFonts w:ascii="Times New Roman" w:hAnsi="Times New Roman" w:cs="Times New Roman"/>
                <w:lang w:val="ru-RU"/>
              </w:rPr>
              <w:t>10</w:t>
            </w:r>
          </w:p>
        </w:tc>
      </w:tr>
    </w:tbl>
    <w:p w:rsidR="00A028FE" w:rsidRPr="00B76DC7" w:rsidRDefault="00A028FE">
      <w:pPr>
        <w:rPr>
          <w:lang w:val="ru-RU"/>
        </w:rPr>
        <w:sectPr w:rsidR="00A028FE" w:rsidRPr="00B76D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8FE" w:rsidRDefault="008132F2">
      <w:pPr>
        <w:spacing w:after="0"/>
        <w:ind w:left="120"/>
      </w:pPr>
      <w:bookmarkStart w:id="5" w:name="block-7007902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6"/>
        <w:gridCol w:w="3751"/>
        <w:gridCol w:w="1040"/>
        <w:gridCol w:w="1841"/>
        <w:gridCol w:w="1910"/>
        <w:gridCol w:w="1861"/>
        <w:gridCol w:w="2881"/>
      </w:tblGrid>
      <w:tr w:rsidR="00513EB5" w:rsidTr="00513EB5">
        <w:trPr>
          <w:trHeight w:val="144"/>
          <w:tblCellSpacing w:w="20" w:type="nil"/>
        </w:trPr>
        <w:tc>
          <w:tcPr>
            <w:tcW w:w="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EB5" w:rsidRDefault="00513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EB5" w:rsidRDefault="00513EB5">
            <w:pPr>
              <w:spacing w:after="0"/>
              <w:ind w:left="135"/>
            </w:pPr>
          </w:p>
        </w:tc>
        <w:tc>
          <w:tcPr>
            <w:tcW w:w="4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EB5" w:rsidRDefault="00513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EB5" w:rsidRDefault="00513EB5">
            <w:pPr>
              <w:spacing w:after="0"/>
              <w:ind w:left="135"/>
            </w:pPr>
          </w:p>
        </w:tc>
        <w:tc>
          <w:tcPr>
            <w:tcW w:w="4825" w:type="dxa"/>
            <w:gridSpan w:val="3"/>
            <w:tcMar>
              <w:top w:w="50" w:type="dxa"/>
              <w:left w:w="100" w:type="dxa"/>
            </w:tcMar>
            <w:vAlign w:val="center"/>
          </w:tcPr>
          <w:p w:rsidR="00513EB5" w:rsidRDefault="00513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EB5" w:rsidRPr="00513EB5" w:rsidRDefault="00513EB5" w:rsidP="00513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3E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  <w:r w:rsidR="00CF17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изучения</w:t>
            </w:r>
          </w:p>
        </w:tc>
        <w:tc>
          <w:tcPr>
            <w:tcW w:w="2229" w:type="dxa"/>
            <w:vMerge w:val="restart"/>
          </w:tcPr>
          <w:p w:rsidR="00513EB5" w:rsidRDefault="00513EB5" w:rsidP="00513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EB5" w:rsidRDefault="00513EB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513EB5" w:rsidTr="00513EB5">
        <w:trPr>
          <w:trHeight w:val="144"/>
          <w:tblCellSpacing w:w="20" w:type="nil"/>
        </w:trPr>
        <w:tc>
          <w:tcPr>
            <w:tcW w:w="7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EB5" w:rsidRDefault="00513EB5"/>
        </w:tc>
        <w:tc>
          <w:tcPr>
            <w:tcW w:w="41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EB5" w:rsidRDefault="00513EB5"/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13EB5" w:rsidRDefault="00513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EB5" w:rsidRDefault="00513EB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EB5" w:rsidRDefault="00513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EB5" w:rsidRDefault="00513EB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EB5" w:rsidRDefault="00513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EB5" w:rsidRDefault="00513EB5">
            <w:pPr>
              <w:spacing w:after="0"/>
              <w:ind w:left="135"/>
            </w:pPr>
          </w:p>
        </w:tc>
        <w:tc>
          <w:tcPr>
            <w:tcW w:w="20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EB5" w:rsidRDefault="00513EB5"/>
        </w:tc>
        <w:tc>
          <w:tcPr>
            <w:tcW w:w="2229" w:type="dxa"/>
            <w:vMerge/>
          </w:tcPr>
          <w:p w:rsidR="00513EB5" w:rsidRDefault="00513EB5"/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Pr="00B76DC7" w:rsidRDefault="00CF176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Pr="008132F2" w:rsidRDefault="00CF176C">
            <w:pPr>
              <w:rPr>
                <w:rFonts w:ascii="Times New Roman" w:hAnsi="Times New Roman" w:cs="Times New Roman"/>
                <w:lang w:val="ru-RU"/>
              </w:rPr>
            </w:pPr>
            <w:r w:rsidRPr="008132F2">
              <w:rPr>
                <w:rFonts w:ascii="Times New Roman" w:hAnsi="Times New Roman" w:cs="Times New Roman"/>
                <w:lang w:val="ru-RU"/>
              </w:rPr>
              <w:t>Вводное занятие.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Pr="00B76DC7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Pr="00B76DC7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Pr="00B76DC7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Pr="00B76DC7" w:rsidRDefault="00CF176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Pr="008132F2" w:rsidRDefault="00CF176C">
            <w:pPr>
              <w:rPr>
                <w:rFonts w:ascii="Times New Roman" w:hAnsi="Times New Roman" w:cs="Times New Roman"/>
              </w:rPr>
            </w:pPr>
            <w:r w:rsidRPr="008132F2">
              <w:rPr>
                <w:rFonts w:ascii="Times New Roman" w:hAnsi="Times New Roman" w:cs="Times New Roman"/>
                <w:sz w:val="24"/>
              </w:rPr>
              <w:t xml:space="preserve">Ориентирование на местности. </w:t>
            </w:r>
            <w:r w:rsidRPr="008132F2">
              <w:rPr>
                <w:rFonts w:ascii="Times New Roman" w:hAnsi="Times New Roman" w:cs="Times New Roman"/>
                <w:spacing w:val="-2"/>
                <w:sz w:val="24"/>
              </w:rPr>
              <w:t>Азимут.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Pr="00513EB5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Pr="00513EB5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Pr="00513EB5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Pr="00513EB5" w:rsidRDefault="00CF176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513EB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План местности. Составление </w:t>
            </w:r>
            <w:r>
              <w:rPr>
                <w:spacing w:val="-2"/>
                <w:sz w:val="24"/>
              </w:rPr>
              <w:t>плана.</w:t>
            </w:r>
          </w:p>
          <w:p w:rsidR="00CF176C" w:rsidRDefault="00CF176C" w:rsidP="00513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Определение расстояний на плане </w:t>
            </w:r>
            <w:r>
              <w:rPr>
                <w:spacing w:val="-2"/>
                <w:sz w:val="24"/>
              </w:rPr>
              <w:t>местности.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Pr="00513EB5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Pr="00513EB5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Pr="00513EB5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Pr="00513EB5" w:rsidRDefault="00CF176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22F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Координатная сетка. Широта.  </w:t>
            </w:r>
            <w:r>
              <w:rPr>
                <w:spacing w:val="-2"/>
                <w:sz w:val="24"/>
              </w:rPr>
              <w:t>Долгота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Pr="00513EB5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Pr="00513EB5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Pr="00513EB5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513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Построение профиля </w:t>
            </w:r>
            <w:r>
              <w:rPr>
                <w:spacing w:val="-2"/>
                <w:sz w:val="24"/>
              </w:rPr>
              <w:t>рельефа</w:t>
            </w:r>
            <w:r>
              <w:rPr>
                <w:sz w:val="24"/>
              </w:rPr>
              <w:t xml:space="preserve"> местности по топографической </w:t>
            </w:r>
            <w:r>
              <w:rPr>
                <w:spacing w:val="-2"/>
                <w:sz w:val="24"/>
              </w:rPr>
              <w:t>карте.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513E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Практическое решение </w:t>
            </w: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513EB5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 xml:space="preserve">Эпоха Великих географических </w:t>
            </w:r>
            <w:r>
              <w:rPr>
                <w:spacing w:val="-2"/>
                <w:sz w:val="24"/>
              </w:rPr>
              <w:t>открытий.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513EB5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Путешественники, географы, которые внесли вклад в изучение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11"/>
              <w:ind w:right="186"/>
              <w:rPr>
                <w:sz w:val="24"/>
              </w:rPr>
            </w:pPr>
            <w:r>
              <w:rPr>
                <w:sz w:val="24"/>
              </w:rPr>
              <w:t>Развитие земной коры. Земная кора на карте.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Крупные формы рельефа. Внешние и внутренние силы Земли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Атмосфера. Температура воздуха. </w:t>
            </w:r>
            <w:r>
              <w:rPr>
                <w:sz w:val="24"/>
              </w:rPr>
              <w:t>Ветер. «Роза ветров».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513EB5">
            <w:pPr>
              <w:pStyle w:val="TableParagraph"/>
              <w:spacing w:line="270" w:lineRule="atLeast"/>
              <w:ind w:right="944"/>
              <w:rPr>
                <w:sz w:val="24"/>
              </w:rPr>
            </w:pPr>
            <w:r>
              <w:rPr>
                <w:sz w:val="24"/>
              </w:rPr>
              <w:t>Атмосферное давление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Климатические пояса Земли. Климатические области Земли.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>климатограммами.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Воды суши: состав, свойства, </w:t>
            </w:r>
            <w:r>
              <w:rPr>
                <w:spacing w:val="-2"/>
                <w:sz w:val="24"/>
              </w:rPr>
              <w:t>происхождение.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Природные зоны Земли.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Взаимосвязь природных </w:t>
            </w: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Практическое решение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Особенности природы </w:t>
            </w:r>
            <w:r>
              <w:rPr>
                <w:spacing w:val="-2"/>
                <w:sz w:val="24"/>
              </w:rPr>
              <w:t>Африки.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76C" w:rsidRPr="00513EB5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Особенности природы Южной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Default="00CF176C" w:rsidP="006C1188">
            <w:pPr>
              <w:spacing w:after="0"/>
              <w:ind w:left="135"/>
            </w:pPr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 xml:space="preserve">Особенности природы </w:t>
            </w:r>
            <w:r>
              <w:rPr>
                <w:spacing w:val="-2"/>
                <w:sz w:val="24"/>
              </w:rPr>
              <w:t>Австралии.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Особенности природы </w:t>
            </w:r>
            <w:r>
              <w:rPr>
                <w:spacing w:val="-2"/>
                <w:sz w:val="24"/>
              </w:rPr>
              <w:t>Антарктиды.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Особенности природы </w:t>
            </w:r>
            <w:r>
              <w:rPr>
                <w:spacing w:val="-2"/>
                <w:sz w:val="24"/>
              </w:rPr>
              <w:t>Евразии.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Особенности природы Северной Америки. Практикум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F176C" w:rsidRPr="00513EB5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Население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Default="00CF176C" w:rsidP="006C1188">
            <w:pPr>
              <w:spacing w:after="0"/>
              <w:ind w:left="135"/>
            </w:pPr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line="270" w:lineRule="atLeast"/>
              <w:ind w:right="-203"/>
              <w:rPr>
                <w:sz w:val="24"/>
              </w:rPr>
            </w:pPr>
            <w:r>
              <w:rPr>
                <w:sz w:val="24"/>
              </w:rPr>
              <w:t xml:space="preserve">Страны мира. Классификация стран. </w:t>
            </w: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line="270" w:lineRule="atLeast"/>
              <w:ind w:right="-61"/>
              <w:rPr>
                <w:sz w:val="24"/>
              </w:rPr>
            </w:pPr>
            <w:r>
              <w:rPr>
                <w:sz w:val="24"/>
              </w:rPr>
              <w:t xml:space="preserve">Океаны Земли, и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 xml:space="preserve">ГП </w:t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Административно-территориальное </w:t>
            </w:r>
            <w:r>
              <w:rPr>
                <w:sz w:val="24"/>
              </w:rPr>
              <w:t>устройство РФ.</w:t>
            </w:r>
          </w:p>
          <w:p w:rsidR="00CF176C" w:rsidRDefault="00CF176C" w:rsidP="008132F2">
            <w:pPr>
              <w:pStyle w:val="TableParagraph"/>
              <w:spacing w:line="270" w:lineRule="atLeast"/>
              <w:ind w:right="-61"/>
              <w:rPr>
                <w:sz w:val="24"/>
              </w:rPr>
            </w:pPr>
            <w:r>
              <w:rPr>
                <w:sz w:val="24"/>
              </w:rPr>
              <w:t xml:space="preserve">Физико-географические </w:t>
            </w:r>
            <w:r>
              <w:rPr>
                <w:spacing w:val="-2"/>
                <w:sz w:val="24"/>
              </w:rPr>
              <w:t>районы</w:t>
            </w:r>
            <w:r>
              <w:rPr>
                <w:sz w:val="24"/>
              </w:rPr>
              <w:t xml:space="preserve"> России. Экономические районы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6C118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Часовые пояса. Поясное время.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6C1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Общая характеристика природы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176C" w:rsidRPr="00513EB5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6C1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Народы, населяющие Россию, их география. Демографическая</w:t>
            </w:r>
          </w:p>
          <w:p w:rsidR="00CF176C" w:rsidRDefault="00CF176C" w:rsidP="006C118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ситуация в России.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Default="00CF176C" w:rsidP="006C1188">
            <w:pPr>
              <w:spacing w:after="0"/>
              <w:ind w:left="135"/>
            </w:pPr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6C118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Регионы России. Хозяйство Европейс-кой части России. </w:t>
            </w:r>
            <w:r>
              <w:rPr>
                <w:spacing w:val="-2"/>
                <w:sz w:val="24"/>
              </w:rPr>
              <w:t>Заповедники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32F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Регионы России. Хозяйство Азиатс-кой  части России. </w:t>
            </w:r>
            <w:r>
              <w:rPr>
                <w:spacing w:val="-2"/>
                <w:sz w:val="24"/>
              </w:rPr>
              <w:t>Заповедники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F176C" w:rsidRPr="00626553" w:rsidTr="00740DFB">
        <w:trPr>
          <w:trHeight w:val="144"/>
          <w:tblCellSpacing w:w="20" w:type="nil"/>
        </w:trPr>
        <w:tc>
          <w:tcPr>
            <w:tcW w:w="7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1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176C" w:rsidRDefault="00CF176C" w:rsidP="008122FD">
            <w:pPr>
              <w:pStyle w:val="TableParagraph"/>
              <w:spacing w:line="270" w:lineRule="atLeast"/>
              <w:ind w:right="-61"/>
              <w:rPr>
                <w:sz w:val="24"/>
              </w:rPr>
            </w:pPr>
            <w:r>
              <w:rPr>
                <w:sz w:val="24"/>
              </w:rPr>
              <w:t xml:space="preserve">Итоговая 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Default="00CF1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1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F176C" w:rsidRDefault="00CF176C" w:rsidP="006C1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9" w:type="dxa"/>
            <w:tcBorders>
              <w:top w:val="nil"/>
            </w:tcBorders>
            <w:vAlign w:val="center"/>
          </w:tcPr>
          <w:p w:rsidR="00CF176C" w:rsidRPr="00E30280" w:rsidRDefault="00CF176C" w:rsidP="006C1188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76C" w:rsidRPr="008132F2" w:rsidTr="00513EB5">
        <w:trPr>
          <w:trHeight w:val="144"/>
          <w:tblCellSpacing w:w="20" w:type="nil"/>
        </w:trPr>
        <w:tc>
          <w:tcPr>
            <w:tcW w:w="4967" w:type="dxa"/>
            <w:gridSpan w:val="2"/>
            <w:tcMar>
              <w:top w:w="50" w:type="dxa"/>
              <w:left w:w="100" w:type="dxa"/>
            </w:tcMar>
            <w:vAlign w:val="center"/>
          </w:tcPr>
          <w:p w:rsidR="00CF176C" w:rsidRPr="00B25AD3" w:rsidRDefault="00CF176C">
            <w:pPr>
              <w:spacing w:after="0"/>
              <w:ind w:left="135"/>
              <w:rPr>
                <w:lang w:val="ru-RU"/>
              </w:rPr>
            </w:pPr>
            <w:r w:rsidRPr="00B25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176C" w:rsidRPr="008132F2" w:rsidRDefault="00CF176C">
            <w:pPr>
              <w:spacing w:after="0"/>
              <w:ind w:left="135"/>
              <w:jc w:val="center"/>
              <w:rPr>
                <w:lang w:val="ru-RU"/>
              </w:rPr>
            </w:pPr>
            <w:r w:rsidRPr="00B25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Pr="0081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76C" w:rsidRPr="008132F2" w:rsidRDefault="00CF176C">
            <w:pPr>
              <w:spacing w:after="0"/>
              <w:ind w:left="135"/>
              <w:jc w:val="center"/>
              <w:rPr>
                <w:lang w:val="ru-RU"/>
              </w:rPr>
            </w:pPr>
            <w:r w:rsidRPr="0081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76C" w:rsidRPr="008132F2" w:rsidRDefault="00CF17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F176C" w:rsidRPr="008132F2" w:rsidRDefault="00CF176C">
            <w:pPr>
              <w:rPr>
                <w:lang w:val="ru-RU"/>
              </w:rPr>
            </w:pPr>
          </w:p>
        </w:tc>
        <w:tc>
          <w:tcPr>
            <w:tcW w:w="2229" w:type="dxa"/>
          </w:tcPr>
          <w:p w:rsidR="00CF176C" w:rsidRPr="008132F2" w:rsidRDefault="00CF176C">
            <w:pPr>
              <w:rPr>
                <w:lang w:val="ru-RU"/>
              </w:rPr>
            </w:pPr>
          </w:p>
        </w:tc>
      </w:tr>
    </w:tbl>
    <w:p w:rsidR="00CF176C" w:rsidRDefault="00CF176C">
      <w:pPr>
        <w:rPr>
          <w:lang w:val="ru-RU"/>
        </w:rPr>
      </w:pPr>
    </w:p>
    <w:p w:rsidR="00CF176C" w:rsidRDefault="00CF176C" w:rsidP="004703BE">
      <w:pPr>
        <w:spacing w:before="199" w:after="199" w:line="336" w:lineRule="auto"/>
        <w:ind w:left="120"/>
        <w:jc w:val="center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703BE" w:rsidRPr="004703BE" w:rsidRDefault="004703BE" w:rsidP="004703BE">
      <w:pPr>
        <w:spacing w:before="199" w:after="199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</w:t>
      </w: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11866"/>
      </w:tblGrid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6C1188">
            <w:pPr>
              <w:spacing w:after="0"/>
              <w:ind w:left="272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03BE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E3028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Общая характеристика хозяйства России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ВВП, ВРП и ИЧР как показатели уровня развития страны и её регионов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производственный капитал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4703BE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данных) для решения различных учебных и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ТЭК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4703BE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703BE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4703BE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703BE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районы развития отраслей сельского хозяйства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703BE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4703BE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6C1188">
            <w:pPr>
              <w:spacing w:after="0" w:line="336" w:lineRule="auto"/>
              <w:ind w:left="36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«Западный макрорегион (Европейская часть) России»: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6C1188">
            <w:pPr>
              <w:spacing w:after="0" w:line="336" w:lineRule="auto"/>
              <w:ind w:left="36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«Восточный макрорегион (Азиатская часть) России»: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6C1188">
            <w:pPr>
              <w:spacing w:after="0" w:line="336" w:lineRule="auto"/>
              <w:ind w:left="36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 мире»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6C1188">
            <w:pPr>
              <w:spacing w:after="0" w:line="336" w:lineRule="auto"/>
              <w:ind w:left="36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E3028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Россия в современном мире»: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4703BE" w:rsidRPr="00626553" w:rsidTr="006C11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703BE" w:rsidRDefault="004703BE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703BE" w:rsidRPr="00E30280" w:rsidRDefault="004703BE" w:rsidP="004703BE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:rsidR="004703BE" w:rsidRPr="00E30280" w:rsidRDefault="004703BE" w:rsidP="004703BE">
      <w:pPr>
        <w:spacing w:after="0"/>
        <w:ind w:left="120"/>
        <w:rPr>
          <w:lang w:val="ru-RU"/>
        </w:rPr>
      </w:pPr>
    </w:p>
    <w:p w:rsidR="004703BE" w:rsidRPr="008132F2" w:rsidRDefault="004703BE">
      <w:pPr>
        <w:rPr>
          <w:lang w:val="ru-RU"/>
        </w:rPr>
        <w:sectPr w:rsidR="004703BE" w:rsidRPr="00813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5FFD" w:rsidRPr="00A45FFD" w:rsidRDefault="00A45FFD" w:rsidP="00A45FFD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45FFD" w:rsidRPr="00A45FFD" w:rsidRDefault="00A45FFD" w:rsidP="00A45FFD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2"/>
        <w:gridCol w:w="8258"/>
      </w:tblGrid>
      <w:tr w:rsidR="00A45FFD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5FFD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A45FFD" w:rsidRPr="00626553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хозяйства</w:t>
            </w:r>
          </w:p>
        </w:tc>
      </w:tr>
      <w:tr w:rsidR="00A45FFD" w:rsidRPr="00626553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 регионов</w:t>
            </w:r>
          </w:p>
        </w:tc>
      </w:tr>
      <w:tr w:rsidR="00A45FFD" w:rsidRPr="00626553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A45FFD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 хозяйства</w:t>
            </w:r>
          </w:p>
        </w:tc>
      </w:tr>
      <w:tr w:rsidR="00A45FFD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A45FFD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A45FFD" w:rsidRPr="00626553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 и цветная металлургия</w:t>
            </w:r>
          </w:p>
        </w:tc>
      </w:tr>
      <w:tr w:rsidR="00A45FFD" w:rsidRPr="00626553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A45FFD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 (АПК). Сельское хозяйство: растениеводство и животноводство.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</w:t>
            </w:r>
          </w:p>
        </w:tc>
      </w:tr>
      <w:tr w:rsidR="00A45FFD" w:rsidRPr="00626553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A45FFD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A45FFD" w:rsidRPr="00626553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A45FFD" w:rsidRPr="00626553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экологические проблемы и перспективы развития </w:t>
            </w:r>
          </w:p>
        </w:tc>
      </w:tr>
      <w:tr w:rsidR="00A45FFD" w:rsidRPr="00626553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A45FFD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A45FFD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страны Содружества Независимых Государств. Евразийский экономический союз</w:t>
            </w:r>
          </w:p>
        </w:tc>
      </w:tr>
      <w:tr w:rsidR="00A45FFD" w:rsidRPr="00626553" w:rsidTr="006C1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A45FFD" w:rsidRPr="00E30280" w:rsidRDefault="00A45FFD" w:rsidP="00A45FFD">
      <w:pPr>
        <w:spacing w:after="0"/>
        <w:ind w:left="120"/>
        <w:rPr>
          <w:lang w:val="ru-RU"/>
        </w:rPr>
      </w:pPr>
    </w:p>
    <w:p w:rsidR="00A45FFD" w:rsidRPr="00E30280" w:rsidRDefault="00A45FFD" w:rsidP="00A45FFD">
      <w:pPr>
        <w:rPr>
          <w:lang w:val="ru-RU"/>
        </w:rPr>
        <w:sectPr w:rsidR="00A45FFD" w:rsidRPr="00E30280">
          <w:pgSz w:w="11906" w:h="16383"/>
          <w:pgMar w:top="1134" w:right="850" w:bottom="1134" w:left="1701" w:header="720" w:footer="720" w:gutter="0"/>
          <w:cols w:space="720"/>
        </w:sectPr>
      </w:pPr>
    </w:p>
    <w:p w:rsidR="00A45FFD" w:rsidRPr="00E30280" w:rsidRDefault="00A45FFD" w:rsidP="00A45FFD">
      <w:pPr>
        <w:spacing w:before="199" w:after="199" w:line="336" w:lineRule="auto"/>
        <w:ind w:left="120"/>
        <w:rPr>
          <w:lang w:val="ru-RU"/>
        </w:rPr>
      </w:pPr>
      <w:bookmarkStart w:id="6" w:name="block-55588706"/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A45FFD" w:rsidRPr="00E30280" w:rsidRDefault="00A45FFD" w:rsidP="00A45FF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883"/>
        <w:gridCol w:w="6497"/>
      </w:tblGrid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/>
              <w:ind w:left="272"/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</w:t>
            </w:r>
            <w:r w:rsidR="006265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/>
              <w:ind w:left="272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E3028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географические знания для описания существенных признаков разнообразных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A45FFD" w:rsidRPr="00626553" w:rsidTr="006C118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A45FFD" w:rsidRPr="00E30280" w:rsidRDefault="00A45FFD" w:rsidP="00A45FFD">
      <w:pPr>
        <w:spacing w:after="0" w:line="336" w:lineRule="auto"/>
        <w:ind w:left="120"/>
        <w:rPr>
          <w:lang w:val="ru-RU"/>
        </w:rPr>
      </w:pPr>
    </w:p>
    <w:p w:rsidR="00A45FFD" w:rsidRPr="00E30280" w:rsidRDefault="00A45FFD" w:rsidP="00A45FFD">
      <w:pPr>
        <w:rPr>
          <w:lang w:val="ru-RU"/>
        </w:rPr>
        <w:sectPr w:rsidR="00A45FFD" w:rsidRPr="00E30280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A45FFD" w:rsidRPr="00E30280" w:rsidRDefault="00A45FFD" w:rsidP="00A45FFD">
      <w:pPr>
        <w:spacing w:before="199" w:after="199" w:line="336" w:lineRule="auto"/>
        <w:ind w:left="120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:rsidR="00A45FFD" w:rsidRPr="00E30280" w:rsidRDefault="00A45FFD" w:rsidP="00A45FF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63"/>
        <w:gridCol w:w="12294"/>
      </w:tblGrid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/>
              <w:ind w:left="272"/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показатели. Закономерности распределения температуры воздуха,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E30280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Рождаемость, смертность, естественный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прирост населения России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>Урбанизация в России. Крупнейшие города и городские агломерации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A45FFD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A45FFD" w:rsidRPr="00626553" w:rsidTr="006C118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45FFD" w:rsidRDefault="00A45FFD" w:rsidP="006C1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45FFD" w:rsidRPr="00E30280" w:rsidRDefault="00A45FFD" w:rsidP="006C11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A45FFD" w:rsidRPr="00E30280" w:rsidRDefault="00A45FFD" w:rsidP="00A45FFD">
      <w:pPr>
        <w:spacing w:after="0" w:line="336" w:lineRule="auto"/>
        <w:ind w:left="120"/>
        <w:rPr>
          <w:lang w:val="ru-RU"/>
        </w:rPr>
      </w:pPr>
    </w:p>
    <w:p w:rsidR="00A028FE" w:rsidRPr="008132F2" w:rsidRDefault="00A028FE">
      <w:pPr>
        <w:rPr>
          <w:lang w:val="ru-RU"/>
        </w:rPr>
        <w:sectPr w:rsidR="00A028FE" w:rsidRPr="008132F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8132F2" w:rsidRPr="008132F2" w:rsidRDefault="008132F2">
      <w:pPr>
        <w:rPr>
          <w:lang w:val="ru-RU"/>
        </w:rPr>
      </w:pPr>
    </w:p>
    <w:sectPr w:rsidR="008132F2" w:rsidRPr="008132F2" w:rsidSect="00A028F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C2A" w:rsidRDefault="002A3C2A" w:rsidP="006744EC">
      <w:pPr>
        <w:spacing w:after="0" w:line="240" w:lineRule="auto"/>
      </w:pPr>
      <w:r>
        <w:separator/>
      </w:r>
    </w:p>
  </w:endnote>
  <w:endnote w:type="continuationSeparator" w:id="1">
    <w:p w:rsidR="002A3C2A" w:rsidRDefault="002A3C2A" w:rsidP="0067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2F2" w:rsidRDefault="005A0CDC">
    <w:pPr>
      <w:pStyle w:val="a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5.9pt;margin-top:781.4pt;width:12.6pt;height:13pt;z-index:-251658752;mso-position-horizontal-relative:page;mso-position-vertical-relative:page" filled="f" stroked="f">
          <v:textbox inset="0,0,0,0">
            <w:txbxContent>
              <w:p w:rsidR="008132F2" w:rsidRDefault="005A0CD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8132F2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626553">
                  <w:rPr>
                    <w:rFonts w:ascii="Calibri"/>
                    <w:noProof/>
                    <w:spacing w:val="-10"/>
                  </w:rPr>
                  <w:t>17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C2A" w:rsidRDefault="002A3C2A" w:rsidP="006744EC">
      <w:pPr>
        <w:spacing w:after="0" w:line="240" w:lineRule="auto"/>
      </w:pPr>
      <w:r>
        <w:separator/>
      </w:r>
    </w:p>
  </w:footnote>
  <w:footnote w:type="continuationSeparator" w:id="1">
    <w:p w:rsidR="002A3C2A" w:rsidRDefault="002A3C2A" w:rsidP="0067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174"/>
    <w:multiLevelType w:val="hybridMultilevel"/>
    <w:tmpl w:val="79AC5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E59C4"/>
    <w:multiLevelType w:val="hybridMultilevel"/>
    <w:tmpl w:val="12DCD464"/>
    <w:lvl w:ilvl="0" w:tplc="A7B0A8AE">
      <w:numFmt w:val="bullet"/>
      <w:lvlText w:val="•"/>
      <w:lvlJc w:val="left"/>
      <w:pPr>
        <w:ind w:left="85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1E1AE8">
      <w:numFmt w:val="bullet"/>
      <w:lvlText w:val="●"/>
      <w:lvlJc w:val="left"/>
      <w:pPr>
        <w:ind w:left="199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9D8D4AA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3" w:tplc="032859F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4" w:tplc="5D087F8E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 w:tplc="E258E728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6" w:tplc="86920B4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7" w:tplc="FE0480A4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 w:tplc="B10E0170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2">
    <w:nsid w:val="3CF67388"/>
    <w:multiLevelType w:val="hybridMultilevel"/>
    <w:tmpl w:val="D4C2C032"/>
    <w:lvl w:ilvl="0" w:tplc="CFEE63D0">
      <w:numFmt w:val="bullet"/>
      <w:lvlText w:val="–"/>
      <w:lvlJc w:val="left"/>
      <w:pPr>
        <w:ind w:left="956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4C1F00">
      <w:numFmt w:val="bullet"/>
      <w:lvlText w:val="•"/>
      <w:lvlJc w:val="left"/>
      <w:pPr>
        <w:ind w:left="1956" w:hanging="480"/>
      </w:pPr>
      <w:rPr>
        <w:rFonts w:hint="default"/>
        <w:lang w:val="ru-RU" w:eastAsia="en-US" w:bidi="ar-SA"/>
      </w:rPr>
    </w:lvl>
    <w:lvl w:ilvl="2" w:tplc="A0C8BDE0">
      <w:numFmt w:val="bullet"/>
      <w:lvlText w:val="•"/>
      <w:lvlJc w:val="left"/>
      <w:pPr>
        <w:ind w:left="2953" w:hanging="480"/>
      </w:pPr>
      <w:rPr>
        <w:rFonts w:hint="default"/>
        <w:lang w:val="ru-RU" w:eastAsia="en-US" w:bidi="ar-SA"/>
      </w:rPr>
    </w:lvl>
    <w:lvl w:ilvl="3" w:tplc="DC7C0BAC">
      <w:numFmt w:val="bullet"/>
      <w:lvlText w:val="•"/>
      <w:lvlJc w:val="left"/>
      <w:pPr>
        <w:ind w:left="3950" w:hanging="480"/>
      </w:pPr>
      <w:rPr>
        <w:rFonts w:hint="default"/>
        <w:lang w:val="ru-RU" w:eastAsia="en-US" w:bidi="ar-SA"/>
      </w:rPr>
    </w:lvl>
    <w:lvl w:ilvl="4" w:tplc="0B062C5A">
      <w:numFmt w:val="bullet"/>
      <w:lvlText w:val="•"/>
      <w:lvlJc w:val="left"/>
      <w:pPr>
        <w:ind w:left="4947" w:hanging="480"/>
      </w:pPr>
      <w:rPr>
        <w:rFonts w:hint="default"/>
        <w:lang w:val="ru-RU" w:eastAsia="en-US" w:bidi="ar-SA"/>
      </w:rPr>
    </w:lvl>
    <w:lvl w:ilvl="5" w:tplc="E194AA9E">
      <w:numFmt w:val="bullet"/>
      <w:lvlText w:val="•"/>
      <w:lvlJc w:val="left"/>
      <w:pPr>
        <w:ind w:left="5944" w:hanging="480"/>
      </w:pPr>
      <w:rPr>
        <w:rFonts w:hint="default"/>
        <w:lang w:val="ru-RU" w:eastAsia="en-US" w:bidi="ar-SA"/>
      </w:rPr>
    </w:lvl>
    <w:lvl w:ilvl="6" w:tplc="08CE49FE">
      <w:numFmt w:val="bullet"/>
      <w:lvlText w:val="•"/>
      <w:lvlJc w:val="left"/>
      <w:pPr>
        <w:ind w:left="6941" w:hanging="480"/>
      </w:pPr>
      <w:rPr>
        <w:rFonts w:hint="default"/>
        <w:lang w:val="ru-RU" w:eastAsia="en-US" w:bidi="ar-SA"/>
      </w:rPr>
    </w:lvl>
    <w:lvl w:ilvl="7" w:tplc="2B7E0A06">
      <w:numFmt w:val="bullet"/>
      <w:lvlText w:val="•"/>
      <w:lvlJc w:val="left"/>
      <w:pPr>
        <w:ind w:left="7938" w:hanging="480"/>
      </w:pPr>
      <w:rPr>
        <w:rFonts w:hint="default"/>
        <w:lang w:val="ru-RU" w:eastAsia="en-US" w:bidi="ar-SA"/>
      </w:rPr>
    </w:lvl>
    <w:lvl w:ilvl="8" w:tplc="C3CC199E">
      <w:numFmt w:val="bullet"/>
      <w:lvlText w:val="•"/>
      <w:lvlJc w:val="left"/>
      <w:pPr>
        <w:ind w:left="8935" w:hanging="480"/>
      </w:pPr>
      <w:rPr>
        <w:rFonts w:hint="default"/>
        <w:lang w:val="ru-RU" w:eastAsia="en-US" w:bidi="ar-SA"/>
      </w:rPr>
    </w:lvl>
  </w:abstractNum>
  <w:abstractNum w:abstractNumId="3">
    <w:nsid w:val="495330FA"/>
    <w:multiLevelType w:val="hybridMultilevel"/>
    <w:tmpl w:val="3962BF28"/>
    <w:lvl w:ilvl="0" w:tplc="F64A0A10">
      <w:numFmt w:val="bullet"/>
      <w:lvlText w:val="●"/>
      <w:lvlJc w:val="left"/>
      <w:pPr>
        <w:ind w:left="157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C78147A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2" w:tplc="0E786EC8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7C9ABE28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4" w:tplc="951E032A"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5" w:tplc="DB061F10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6" w:tplc="0C3237AC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7" w:tplc="395E4182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9DDC7B16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4">
    <w:nsid w:val="5CB95FB7"/>
    <w:multiLevelType w:val="hybridMultilevel"/>
    <w:tmpl w:val="26785114"/>
    <w:lvl w:ilvl="0" w:tplc="EDBE2606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BA2FAE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2" w:tplc="9B548AD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2EFCC616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4" w:tplc="E3AE2646"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5" w:tplc="B8A41758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6" w:tplc="FE0CC716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7" w:tplc="23144266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BC20C63C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5">
    <w:nsid w:val="79B26699"/>
    <w:multiLevelType w:val="hybridMultilevel"/>
    <w:tmpl w:val="A30C91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28FE"/>
    <w:rsid w:val="002A3C2A"/>
    <w:rsid w:val="003E280A"/>
    <w:rsid w:val="004703BE"/>
    <w:rsid w:val="00513EB5"/>
    <w:rsid w:val="00565DEF"/>
    <w:rsid w:val="005A0CDC"/>
    <w:rsid w:val="00626553"/>
    <w:rsid w:val="006744EC"/>
    <w:rsid w:val="008122FD"/>
    <w:rsid w:val="008132F2"/>
    <w:rsid w:val="00941B14"/>
    <w:rsid w:val="00A028FE"/>
    <w:rsid w:val="00A45FFD"/>
    <w:rsid w:val="00A71400"/>
    <w:rsid w:val="00B25AD3"/>
    <w:rsid w:val="00B76DC7"/>
    <w:rsid w:val="00CA70FA"/>
    <w:rsid w:val="00CF176C"/>
    <w:rsid w:val="00E02351"/>
    <w:rsid w:val="00FB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28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2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B2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B25AD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Heading1">
    <w:name w:val="Heading 1"/>
    <w:basedOn w:val="a"/>
    <w:uiPriority w:val="1"/>
    <w:qFormat/>
    <w:rsid w:val="00B25AD3"/>
    <w:pPr>
      <w:widowControl w:val="0"/>
      <w:autoSpaceDE w:val="0"/>
      <w:autoSpaceDN w:val="0"/>
      <w:spacing w:after="0" w:line="240" w:lineRule="auto"/>
      <w:ind w:left="1165" w:right="11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Heading2">
    <w:name w:val="Heading 2"/>
    <w:basedOn w:val="a"/>
    <w:uiPriority w:val="1"/>
    <w:qFormat/>
    <w:rsid w:val="00B25AD3"/>
    <w:pPr>
      <w:widowControl w:val="0"/>
      <w:autoSpaceDE w:val="0"/>
      <w:autoSpaceDN w:val="0"/>
      <w:spacing w:after="0" w:line="240" w:lineRule="auto"/>
      <w:ind w:left="157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B25AD3"/>
    <w:pPr>
      <w:widowControl w:val="0"/>
      <w:autoSpaceDE w:val="0"/>
      <w:autoSpaceDN w:val="0"/>
      <w:spacing w:before="1" w:after="0" w:line="240" w:lineRule="auto"/>
      <w:ind w:left="1990" w:hanging="36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3E2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j1ahfl.xn--p1ai/library/interaktivnaya_poznavatelnaya_igra_zanimatelnaya_g_145946.html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www.9151394.ru/projects/geo/proj1/index.html" TargetMode="External"/><Relationship Id="rId39" Type="http://schemas.openxmlformats.org/officeDocument/2006/relationships/hyperlink" Target="https://m.edsoo.ru/88650776" TargetMode="External"/><Relationship Id="rId21" Type="http://schemas.openxmlformats.org/officeDocument/2006/relationships/hyperlink" Target="http://www.mirkart.ru/" TargetMode="External"/><Relationship Id="rId34" Type="http://schemas.openxmlformats.org/officeDocument/2006/relationships/hyperlink" Target="https://m.edsoo.ru/88650186" TargetMode="External"/><Relationship Id="rId42" Type="http://schemas.openxmlformats.org/officeDocument/2006/relationships/hyperlink" Target="https://m.edsoo.ru/88650c26" TargetMode="External"/><Relationship Id="rId47" Type="http://schemas.openxmlformats.org/officeDocument/2006/relationships/hyperlink" Target="https://m.edsoo.ru/8865139c" TargetMode="External"/><Relationship Id="rId50" Type="http://schemas.openxmlformats.org/officeDocument/2006/relationships/hyperlink" Target="https://m.edsoo.ru/886519be" TargetMode="External"/><Relationship Id="rId55" Type="http://schemas.openxmlformats.org/officeDocument/2006/relationships/hyperlink" Target="https://m.edsoo.ru/886521c0" TargetMode="External"/><Relationship Id="rId63" Type="http://schemas.openxmlformats.org/officeDocument/2006/relationships/hyperlink" Target="https://m.edsoo.ru/88652e68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www.geo.historic.ru/" TargetMode="External"/><Relationship Id="rId29" Type="http://schemas.openxmlformats.org/officeDocument/2006/relationships/hyperlink" Target="http://fcior.edu.ru/card/22714/geograficheskoe-polozhenie-rossii-kontrolnye-zadaniya.html" TargetMode="External"/><Relationship Id="rId41" Type="http://schemas.openxmlformats.org/officeDocument/2006/relationships/hyperlink" Target="https://m.edsoo.ru/88650b04" TargetMode="External"/><Relationship Id="rId54" Type="http://schemas.openxmlformats.org/officeDocument/2006/relationships/hyperlink" Target="https://m.edsoo.ru/88652008" TargetMode="External"/><Relationship Id="rId62" Type="http://schemas.openxmlformats.org/officeDocument/2006/relationships/hyperlink" Target="https://m.edsoo.ru/88652bf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j1ahfl.xn--p1ai/library/interaktivnaya_poznavatelnaya_igra_zanimatelnaya_g_145946.html" TargetMode="External"/><Relationship Id="rId24" Type="http://schemas.openxmlformats.org/officeDocument/2006/relationships/hyperlink" Target="http://www.9151394.ru/projects/geo/proj1/index.html" TargetMode="External"/><Relationship Id="rId32" Type="http://schemas.openxmlformats.org/officeDocument/2006/relationships/hyperlink" Target="http://fcior.edu.ru/card/22714/geograficheskoe-polozhenie-rossii-kontrolnye-zadaniya.html" TargetMode="External"/><Relationship Id="rId37" Type="http://schemas.openxmlformats.org/officeDocument/2006/relationships/hyperlink" Target="https://m.edsoo.ru/88650528" TargetMode="External"/><Relationship Id="rId40" Type="http://schemas.openxmlformats.org/officeDocument/2006/relationships/hyperlink" Target="https://m.edsoo.ru/88650924" TargetMode="External"/><Relationship Id="rId45" Type="http://schemas.openxmlformats.org/officeDocument/2006/relationships/hyperlink" Target="https://m.edsoo.ru/88651090" TargetMode="External"/><Relationship Id="rId53" Type="http://schemas.openxmlformats.org/officeDocument/2006/relationships/hyperlink" Target="https://m.edsoo.ru/88651d92" TargetMode="External"/><Relationship Id="rId58" Type="http://schemas.openxmlformats.org/officeDocument/2006/relationships/hyperlink" Target="https://m.edsoo.ru/886525b2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j1ahfl.xn--p1ai/library/interaktivnaya_poznavatelnaya_igra_zanimatelnaya_g_145946.html" TargetMode="External"/><Relationship Id="rId23" Type="http://schemas.openxmlformats.org/officeDocument/2006/relationships/hyperlink" Target="http://www.9151394.ru/projects/geo/proj1/index.html" TargetMode="External"/><Relationship Id="rId28" Type="http://schemas.openxmlformats.org/officeDocument/2006/relationships/hyperlink" Target="http://fcior.edu.ru/card/22714/geograficheskoe-polozhenie-rossii-kontrolnye-zadaniya.html" TargetMode="External"/><Relationship Id="rId36" Type="http://schemas.openxmlformats.org/officeDocument/2006/relationships/hyperlink" Target="https://m.edsoo.ru/8865041a" TargetMode="External"/><Relationship Id="rId49" Type="http://schemas.openxmlformats.org/officeDocument/2006/relationships/hyperlink" Target="https://m.edsoo.ru/886516bc" TargetMode="External"/><Relationship Id="rId57" Type="http://schemas.openxmlformats.org/officeDocument/2006/relationships/hyperlink" Target="https://m.edsoo.ru/8865240e" TargetMode="External"/><Relationship Id="rId61" Type="http://schemas.openxmlformats.org/officeDocument/2006/relationships/hyperlink" Target="https://m.edsoo.ru/88652d50" TargetMode="External"/><Relationship Id="rId10" Type="http://schemas.openxmlformats.org/officeDocument/2006/relationships/hyperlink" Target="https://xn--j1ahfl.xn--p1ai/library/interaktivnaya_poznavatelnaya_igra_zanimatelnaya_g_145946.html" TargetMode="External"/><Relationship Id="rId19" Type="http://schemas.openxmlformats.org/officeDocument/2006/relationships/hyperlink" Target="http://www.geo.historic.ru/" TargetMode="External"/><Relationship Id="rId31" Type="http://schemas.openxmlformats.org/officeDocument/2006/relationships/hyperlink" Target="http://fcior.edu.ru/card/22714/geograficheskoe-polozhenie-rossii-kontrolnye-zadaniya.html" TargetMode="External"/><Relationship Id="rId44" Type="http://schemas.openxmlformats.org/officeDocument/2006/relationships/hyperlink" Target="https://m.edsoo.ru/88650f0a" TargetMode="External"/><Relationship Id="rId52" Type="http://schemas.openxmlformats.org/officeDocument/2006/relationships/hyperlink" Target="https://m.edsoo.ru/88651bf8" TargetMode="External"/><Relationship Id="rId60" Type="http://schemas.openxmlformats.org/officeDocument/2006/relationships/hyperlink" Target="https://m.edsoo.ru/88652972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j1ahfl.xn--p1ai/library/interaktivnaya_poznavatelnaya_igra_zanimatelnaya_g_145946.html" TargetMode="External"/><Relationship Id="rId14" Type="http://schemas.openxmlformats.org/officeDocument/2006/relationships/hyperlink" Target="https://xn--j1ahfl.xn--p1ai/library/interaktivnaya_poznavatelnaya_igra_zanimatelnaya_g_145946.html" TargetMode="External"/><Relationship Id="rId22" Type="http://schemas.openxmlformats.org/officeDocument/2006/relationships/hyperlink" Target="http://www.mirkart.ru/" TargetMode="External"/><Relationship Id="rId27" Type="http://schemas.openxmlformats.org/officeDocument/2006/relationships/hyperlink" Target="http://fcior.edu.ru/card/22714/geograficheskoe-polozhenie-rossii-kontrolnye-zadaniya.html" TargetMode="External"/><Relationship Id="rId30" Type="http://schemas.openxmlformats.org/officeDocument/2006/relationships/hyperlink" Target="http://fcior.edu.ru/card/22714/geograficheskoe-polozhenie-rossii-kontrolnye-zadaniya.html" TargetMode="External"/><Relationship Id="rId35" Type="http://schemas.openxmlformats.org/officeDocument/2006/relationships/hyperlink" Target="https://m.edsoo.ru/886502ee" TargetMode="External"/><Relationship Id="rId43" Type="http://schemas.openxmlformats.org/officeDocument/2006/relationships/hyperlink" Target="https://m.edsoo.ru/88650d70" TargetMode="External"/><Relationship Id="rId48" Type="http://schemas.openxmlformats.org/officeDocument/2006/relationships/hyperlink" Target="https://m.edsoo.ru/886514b4" TargetMode="External"/><Relationship Id="rId56" Type="http://schemas.openxmlformats.org/officeDocument/2006/relationships/hyperlink" Target="https://m.edsoo.ru/886522ec" TargetMode="External"/><Relationship Id="rId64" Type="http://schemas.openxmlformats.org/officeDocument/2006/relationships/hyperlink" Target="https://m.edsoo.ru/88652f9e" TargetMode="External"/><Relationship Id="rId8" Type="http://schemas.openxmlformats.org/officeDocument/2006/relationships/hyperlink" Target="https://xn--j1ahfl.xn--p1ai/library/interaktivnaya_poznavatelnaya_igra_zanimatelnaya_g_145946.html" TargetMode="External"/><Relationship Id="rId51" Type="http://schemas.openxmlformats.org/officeDocument/2006/relationships/hyperlink" Target="https://m.edsoo.ru/88651a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j1ahfl.xn--p1ai/library/interaktivnaya_poznavatelnaya_igra_zanimatelnaya_g_145946.html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www.9151394.ru/projects/geo/proj1/index.html" TargetMode="External"/><Relationship Id="rId33" Type="http://schemas.openxmlformats.org/officeDocument/2006/relationships/hyperlink" Target="http://fcior.edu.ru/card/22714/geograficheskoe-polozhenie-rossii-kontrolnye-zadaniya.html" TargetMode="External"/><Relationship Id="rId38" Type="http://schemas.openxmlformats.org/officeDocument/2006/relationships/hyperlink" Target="https://m.edsoo.ru/88650640" TargetMode="External"/><Relationship Id="rId46" Type="http://schemas.openxmlformats.org/officeDocument/2006/relationships/hyperlink" Target="https://m.edsoo.ru/88651252" TargetMode="External"/><Relationship Id="rId59" Type="http://schemas.openxmlformats.org/officeDocument/2006/relationships/hyperlink" Target="https://m.edsoo.ru/88652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25</Pages>
  <Words>6023</Words>
  <Characters>34336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2025-09-17T20:31:00Z</dcterms:created>
  <dcterms:modified xsi:type="dcterms:W3CDTF">2025-09-21T21:38:00Z</dcterms:modified>
</cp:coreProperties>
</file>