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8C" w:rsidRPr="00C63797" w:rsidRDefault="004F578C" w:rsidP="004F578C">
      <w:pPr>
        <w:spacing w:after="0" w:line="408" w:lineRule="auto"/>
        <w:ind w:left="120"/>
        <w:jc w:val="center"/>
        <w:rPr>
          <w:lang w:val="ru-RU"/>
        </w:rPr>
      </w:pPr>
      <w:r w:rsidRPr="00C637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578C" w:rsidRPr="00C63797" w:rsidRDefault="004F578C" w:rsidP="004F578C">
      <w:pPr>
        <w:spacing w:after="0" w:line="408" w:lineRule="auto"/>
        <w:ind w:left="120"/>
        <w:jc w:val="center"/>
        <w:rPr>
          <w:lang w:val="ru-RU"/>
        </w:rPr>
      </w:pPr>
      <w:bookmarkStart w:id="0" w:name="90c5ab32-50f7-426e-942c-99e1f3f6c1c2"/>
      <w:r w:rsidRPr="00C6379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4F578C" w:rsidRPr="00C63797" w:rsidRDefault="004F578C" w:rsidP="004F578C">
      <w:pPr>
        <w:spacing w:after="0" w:line="408" w:lineRule="auto"/>
        <w:ind w:left="120"/>
        <w:jc w:val="center"/>
        <w:rPr>
          <w:lang w:val="ru-RU"/>
        </w:rPr>
      </w:pPr>
      <w:bookmarkStart w:id="1" w:name="d8f522cd-30b0-4261-8d48-f435b0167061"/>
      <w:r w:rsidRPr="00C6379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1"/>
    </w:p>
    <w:p w:rsidR="004F578C" w:rsidRDefault="004F578C" w:rsidP="004F57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4F578C" w:rsidRDefault="004F578C" w:rsidP="004F578C">
      <w:pPr>
        <w:spacing w:after="0" w:line="408" w:lineRule="auto"/>
        <w:ind w:left="120"/>
        <w:jc w:val="center"/>
      </w:pPr>
    </w:p>
    <w:p w:rsidR="004F578C" w:rsidRDefault="004F578C" w:rsidP="004F578C">
      <w:pPr>
        <w:spacing w:after="0"/>
        <w:ind w:left="120"/>
      </w:pPr>
    </w:p>
    <w:p w:rsidR="004F578C" w:rsidRDefault="004F578C" w:rsidP="004F578C">
      <w:pPr>
        <w:spacing w:after="0"/>
        <w:ind w:left="120"/>
      </w:pPr>
    </w:p>
    <w:p w:rsidR="004F578C" w:rsidRDefault="004F578C" w:rsidP="004F578C">
      <w:pPr>
        <w:spacing w:after="0"/>
        <w:ind w:left="120"/>
      </w:pPr>
    </w:p>
    <w:p w:rsidR="004F578C" w:rsidRDefault="004F578C" w:rsidP="004F578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F578C" w:rsidRPr="00C63797" w:rsidTr="00857D1A">
        <w:tc>
          <w:tcPr>
            <w:tcW w:w="3114" w:type="dxa"/>
          </w:tcPr>
          <w:p w:rsidR="004F578C" w:rsidRPr="0040209D" w:rsidRDefault="004F578C" w:rsidP="00857D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F578C" w:rsidRPr="008944ED" w:rsidRDefault="004F578C" w:rsidP="00857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:rsidR="004F578C" w:rsidRDefault="004F578C" w:rsidP="00857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578C" w:rsidRPr="008944ED" w:rsidRDefault="004F578C" w:rsidP="00857D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</w:t>
            </w:r>
          </w:p>
          <w:p w:rsidR="004F578C" w:rsidRDefault="004F578C" w:rsidP="00857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F578C" w:rsidRDefault="004F578C" w:rsidP="00857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637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F578C" w:rsidRPr="0040209D" w:rsidRDefault="004F578C" w:rsidP="00857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578C" w:rsidRPr="0040209D" w:rsidRDefault="004F578C" w:rsidP="00857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F578C" w:rsidRPr="008944ED" w:rsidRDefault="004F578C" w:rsidP="00857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F578C" w:rsidRDefault="004F578C" w:rsidP="00857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578C" w:rsidRPr="008944ED" w:rsidRDefault="004F578C" w:rsidP="00857D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4F578C" w:rsidRDefault="004F578C" w:rsidP="00857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F578C" w:rsidRDefault="004F578C" w:rsidP="00857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F578C" w:rsidRPr="0040209D" w:rsidRDefault="004F578C" w:rsidP="00857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F578C" w:rsidRDefault="004F578C" w:rsidP="00857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F578C" w:rsidRPr="008944ED" w:rsidRDefault="004F578C" w:rsidP="00857D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F578C" w:rsidRDefault="004F578C" w:rsidP="00857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578C" w:rsidRPr="008944ED" w:rsidRDefault="004F578C" w:rsidP="00857D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4F578C" w:rsidRDefault="004F578C" w:rsidP="00857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</w:p>
          <w:p w:rsidR="004F578C" w:rsidRDefault="004F578C" w:rsidP="00857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F578C" w:rsidRPr="0040209D" w:rsidRDefault="004F578C" w:rsidP="00857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578C" w:rsidRPr="00C63797" w:rsidRDefault="004F578C" w:rsidP="004F578C">
      <w:pPr>
        <w:spacing w:after="0"/>
        <w:ind w:left="120"/>
        <w:rPr>
          <w:lang w:val="ru-RU"/>
        </w:rPr>
      </w:pPr>
    </w:p>
    <w:p w:rsidR="004F578C" w:rsidRPr="00C63797" w:rsidRDefault="004F578C" w:rsidP="004F578C">
      <w:pPr>
        <w:spacing w:after="0"/>
        <w:ind w:left="120"/>
        <w:rPr>
          <w:lang w:val="ru-RU"/>
        </w:rPr>
      </w:pPr>
    </w:p>
    <w:p w:rsidR="004F578C" w:rsidRPr="00C63797" w:rsidRDefault="004F578C" w:rsidP="004F578C">
      <w:pPr>
        <w:spacing w:after="0"/>
        <w:ind w:left="120"/>
        <w:rPr>
          <w:lang w:val="ru-RU"/>
        </w:rPr>
      </w:pPr>
    </w:p>
    <w:p w:rsidR="004F578C" w:rsidRPr="00C63797" w:rsidRDefault="004F578C" w:rsidP="004F578C">
      <w:pPr>
        <w:spacing w:after="0"/>
        <w:ind w:left="120"/>
        <w:rPr>
          <w:lang w:val="ru-RU"/>
        </w:rPr>
      </w:pPr>
    </w:p>
    <w:p w:rsidR="004F578C" w:rsidRPr="00C63797" w:rsidRDefault="004F578C" w:rsidP="004F578C">
      <w:pPr>
        <w:spacing w:after="0"/>
        <w:ind w:left="120"/>
        <w:rPr>
          <w:lang w:val="ru-RU"/>
        </w:rPr>
      </w:pPr>
    </w:p>
    <w:p w:rsidR="004F578C" w:rsidRPr="00C63797" w:rsidRDefault="004F578C" w:rsidP="004F578C">
      <w:pPr>
        <w:spacing w:after="0" w:line="408" w:lineRule="auto"/>
        <w:ind w:left="120"/>
        <w:jc w:val="center"/>
        <w:rPr>
          <w:lang w:val="ru-RU"/>
        </w:rPr>
      </w:pPr>
      <w:r w:rsidRPr="00C63797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4F578C" w:rsidRPr="00C63797" w:rsidRDefault="004F578C" w:rsidP="004F578C">
      <w:pPr>
        <w:spacing w:after="0" w:line="408" w:lineRule="auto"/>
        <w:ind w:left="120"/>
        <w:jc w:val="center"/>
        <w:rPr>
          <w:lang w:val="ru-RU"/>
        </w:rPr>
      </w:pPr>
      <w:r w:rsidRPr="00C637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3797">
        <w:rPr>
          <w:rFonts w:ascii="Times New Roman" w:hAnsi="Times New Roman"/>
          <w:color w:val="000000"/>
          <w:sz w:val="28"/>
          <w:lang w:val="ru-RU"/>
        </w:rPr>
        <w:t xml:space="preserve"> 9196301)</w:t>
      </w:r>
    </w:p>
    <w:p w:rsidR="004F578C" w:rsidRPr="00C63797" w:rsidRDefault="004F578C" w:rsidP="004F578C">
      <w:pPr>
        <w:spacing w:after="0"/>
        <w:ind w:left="120"/>
        <w:jc w:val="center"/>
        <w:rPr>
          <w:lang w:val="ru-RU"/>
        </w:rPr>
      </w:pPr>
    </w:p>
    <w:p w:rsidR="004F578C" w:rsidRPr="00C63797" w:rsidRDefault="00C10FDC" w:rsidP="004F578C">
      <w:pPr>
        <w:spacing w:after="0" w:line="408" w:lineRule="auto"/>
        <w:ind w:left="120"/>
        <w:jc w:val="center"/>
        <w:rPr>
          <w:lang w:val="ru-RU"/>
        </w:rPr>
      </w:pPr>
      <w:bookmarkStart w:id="2" w:name="6c5240eb-6851-4ed4-8a94-c4dbb4960ebc"/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="004F578C" w:rsidRPr="00C63797">
        <w:rPr>
          <w:rFonts w:ascii="Times New Roman" w:hAnsi="Times New Roman"/>
          <w:b/>
          <w:color w:val="000000"/>
          <w:sz w:val="28"/>
          <w:lang w:val="ru-RU"/>
        </w:rPr>
        <w:t>Избранные вопросы русского языка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F578C" w:rsidRPr="00C63797" w:rsidRDefault="004F578C" w:rsidP="004F578C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C63797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C63797">
        <w:rPr>
          <w:rFonts w:ascii="Times New Roman" w:hAnsi="Times New Roman"/>
          <w:color w:val="000000"/>
          <w:sz w:val="28"/>
          <w:lang w:val="ru-RU"/>
        </w:rPr>
        <w:t xml:space="preserve"> обучающихся </w:t>
      </w:r>
      <w:bookmarkStart w:id="3" w:name="c79b4787-d2ee-49ef-a667-8ca2ad7ea848"/>
      <w:r w:rsidRPr="00C63797">
        <w:rPr>
          <w:rFonts w:ascii="Times New Roman" w:hAnsi="Times New Roman"/>
          <w:color w:val="000000"/>
          <w:sz w:val="28"/>
          <w:lang w:val="ru-RU"/>
        </w:rPr>
        <w:t>9</w:t>
      </w:r>
      <w:bookmarkEnd w:id="3"/>
      <w:r w:rsidRPr="00C6379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4F578C" w:rsidRPr="00C63797" w:rsidRDefault="004F578C" w:rsidP="004F578C">
      <w:pPr>
        <w:spacing w:after="0"/>
        <w:ind w:left="120"/>
        <w:jc w:val="center"/>
        <w:rPr>
          <w:lang w:val="ru-RU"/>
        </w:rPr>
      </w:pPr>
    </w:p>
    <w:p w:rsidR="004F578C" w:rsidRPr="00C63797" w:rsidRDefault="004F578C" w:rsidP="004F578C">
      <w:pPr>
        <w:spacing w:after="0"/>
        <w:ind w:left="120"/>
        <w:jc w:val="center"/>
        <w:rPr>
          <w:lang w:val="ru-RU"/>
        </w:rPr>
      </w:pPr>
    </w:p>
    <w:p w:rsidR="004F578C" w:rsidRPr="00C63797" w:rsidRDefault="004F578C" w:rsidP="004F578C">
      <w:pPr>
        <w:spacing w:after="0"/>
        <w:ind w:left="120"/>
        <w:jc w:val="center"/>
        <w:rPr>
          <w:lang w:val="ru-RU"/>
        </w:rPr>
      </w:pPr>
    </w:p>
    <w:p w:rsidR="004F578C" w:rsidRPr="00C63797" w:rsidRDefault="004F578C" w:rsidP="004F578C">
      <w:pPr>
        <w:spacing w:after="0"/>
        <w:ind w:left="120"/>
        <w:jc w:val="center"/>
        <w:rPr>
          <w:lang w:val="ru-RU"/>
        </w:rPr>
      </w:pPr>
    </w:p>
    <w:p w:rsidR="004F578C" w:rsidRPr="00C63797" w:rsidRDefault="004F578C" w:rsidP="004F578C">
      <w:pPr>
        <w:spacing w:after="0"/>
        <w:ind w:left="120"/>
        <w:jc w:val="center"/>
        <w:rPr>
          <w:lang w:val="ru-RU"/>
        </w:rPr>
      </w:pPr>
    </w:p>
    <w:p w:rsidR="004F578C" w:rsidRPr="00C63797" w:rsidRDefault="004F578C" w:rsidP="004F578C">
      <w:pPr>
        <w:spacing w:after="0"/>
        <w:jc w:val="center"/>
        <w:rPr>
          <w:lang w:val="ru-RU"/>
        </w:rPr>
      </w:pPr>
      <w:bookmarkStart w:id="4" w:name="4ecb33bc-198f-4884-b147-3f611a7688be"/>
      <w:r w:rsidRPr="00C63797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C63797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4"/>
      <w:proofErr w:type="spellEnd"/>
      <w:r w:rsidRPr="00C637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dd484c9-4b54-4540-9a02-369e9e4e37c8"/>
      <w:r w:rsidRPr="00C6379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33ECC" w:rsidRDefault="00433ECC"/>
    <w:p w:rsidR="00E472D5" w:rsidRDefault="00E472D5"/>
    <w:p w:rsidR="00E472D5" w:rsidRPr="00E472D5" w:rsidRDefault="00E472D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72D5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E472D5" w:rsidRPr="00E472D5" w:rsidRDefault="00E472D5" w:rsidP="00E472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внеурочной деятельности </w:t>
      </w:r>
      <w:r w:rsidRPr="00E47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Избранные вопросы русского языка</w:t>
      </w:r>
      <w:r w:rsidRPr="00E47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предназначена для педагогов, работающих </w:t>
      </w:r>
      <w:r w:rsidRPr="00E47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9 классе</w:t>
      </w:r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в условиях реализации ФГОС ООО. Программа реализуется через занятия факультатива, содержание которого предусматривает связь с программой </w:t>
      </w:r>
      <w:r w:rsidRPr="00E47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«Русский язык» под редакцией Т.А. </w:t>
      </w:r>
      <w:proofErr w:type="spellStart"/>
      <w:r w:rsidRPr="00E47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Ладыженской</w:t>
      </w:r>
      <w:proofErr w:type="spellEnd"/>
      <w:r w:rsidRPr="00E47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. Образовательная область – русский язык.</w:t>
      </w:r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Сроки реализации: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26</w:t>
      </w:r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учебный год.</w:t>
      </w:r>
    </w:p>
    <w:p w:rsidR="00E472D5" w:rsidRPr="00E472D5" w:rsidRDefault="00E472D5" w:rsidP="00E472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Цель курса:</w:t>
      </w:r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развитие связной речи, повышение орфографической и пунктуационной грамотности учащихся, обеспечение подготовки учащихся 9 класса к прохождению итоговой аттестации по русскому языку в форме ОГЭ.</w:t>
      </w:r>
    </w:p>
    <w:p w:rsidR="00E472D5" w:rsidRPr="00E472D5" w:rsidRDefault="00E472D5" w:rsidP="00E472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Задачи курса:</w:t>
      </w:r>
    </w:p>
    <w:p w:rsidR="00E472D5" w:rsidRPr="00E472D5" w:rsidRDefault="00E472D5" w:rsidP="00E472D5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обогащение</w:t>
      </w:r>
      <w:proofErr w:type="gramEnd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словаря;</w:t>
      </w:r>
    </w:p>
    <w:p w:rsidR="00E472D5" w:rsidRPr="00E472D5" w:rsidRDefault="00E472D5" w:rsidP="00E472D5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</w:t>
      </w:r>
      <w:proofErr w:type="gramEnd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устной и письменной речи;</w:t>
      </w:r>
    </w:p>
    <w:p w:rsidR="00E472D5" w:rsidRPr="00E472D5" w:rsidRDefault="00E472D5" w:rsidP="00E472D5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</w:t>
      </w:r>
      <w:proofErr w:type="gramEnd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над содержательной стороной слова;</w:t>
      </w:r>
    </w:p>
    <w:p w:rsidR="00E472D5" w:rsidRPr="00E472D5" w:rsidRDefault="00E472D5" w:rsidP="00E472D5">
      <w:pPr>
        <w:numPr>
          <w:ilvl w:val="0"/>
          <w:numId w:val="1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активизация</w:t>
      </w:r>
      <w:proofErr w:type="gramEnd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познавательных интересов;</w:t>
      </w:r>
    </w:p>
    <w:p w:rsidR="00E472D5" w:rsidRPr="00E472D5" w:rsidRDefault="00E472D5" w:rsidP="00E472D5">
      <w:pPr>
        <w:numPr>
          <w:ilvl w:val="0"/>
          <w:numId w:val="2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</w:t>
      </w:r>
      <w:proofErr w:type="gramEnd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творческих способностей и мышления;</w:t>
      </w:r>
    </w:p>
    <w:p w:rsidR="00E472D5" w:rsidRPr="00E472D5" w:rsidRDefault="00E472D5" w:rsidP="00E472D5">
      <w:pPr>
        <w:numPr>
          <w:ilvl w:val="0"/>
          <w:numId w:val="2"/>
        </w:numPr>
        <w:shd w:val="clear" w:color="auto" w:fill="FFFFFF"/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</w:t>
      </w:r>
      <w:proofErr w:type="gramEnd"/>
      <w:r w:rsidRPr="00E472D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навыков, обеспечивающих успешное прохождение итоговой аттестации</w:t>
      </w: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472D5" w:rsidRPr="00E472D5" w:rsidRDefault="00E472D5" w:rsidP="00E47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472D5" w:rsidRPr="00E472D5" w:rsidRDefault="00E472D5" w:rsidP="00E47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472D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ПЛАНИРУЕМЫЕ ПРЕДМЕТНЫЕ РЕЗУЛЬТАТЫ ИЗУЧЕНИЯ УЧЕБНОГО ПРЕДМЕТА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Требования к результатам освоения основной образовательной программы основного общего образования являются ключевой составляющей Стандарта, которые расширяют представление об образовательных результатах и ориентируют не только на нормирование </w:t>
      </w:r>
      <w:r w:rsidRPr="00E472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предметных результатов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но и на достижение </w:t>
      </w:r>
      <w:proofErr w:type="spellStart"/>
      <w:r w:rsidRPr="00E472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метапредметных</w:t>
      </w:r>
      <w:proofErr w:type="spellEnd"/>
      <w:r w:rsidRPr="00E472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и личностных результатов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Эти требования сформулированы на основе обобщения и согласования ожидаемых перспектив и запросов личности, семьи, общества и государства к сфере образования. Они представляют собой конкретизированные и </w:t>
      </w:r>
      <w:proofErr w:type="spellStart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операционализированные</w:t>
      </w:r>
      <w:proofErr w:type="spell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 образования.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Личностными </w:t>
      </w:r>
      <w:proofErr w:type="spellStart"/>
      <w:r w:rsidRPr="00E472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результатами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освоения</w:t>
      </w:r>
      <w:proofErr w:type="spell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выпускниками основной школы программы по русскому языку являются: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472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Метапредметными</w:t>
      </w:r>
      <w:proofErr w:type="spellEnd"/>
      <w:r w:rsidRPr="00E472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E472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результатами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освоения</w:t>
      </w:r>
      <w:proofErr w:type="spell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выпускниками основной школы программы по русскому (родному) языку являются: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владение всеми видами речевой деятельности: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472D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Аудирование</w:t>
      </w:r>
      <w:proofErr w:type="spellEnd"/>
      <w:r w:rsidRPr="00E472D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и чтение: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аудирования</w:t>
      </w:r>
      <w:proofErr w:type="spell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(выборочным, ознакомительным, детальным);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свободно</w:t>
      </w:r>
      <w:proofErr w:type="gram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пользоваться словарями различных типов, справочной литературой, в том числе и на электронных носителях;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аудирования</w:t>
      </w:r>
      <w:proofErr w:type="spell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472D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говорение</w:t>
      </w:r>
      <w:proofErr w:type="gramEnd"/>
      <w:r w:rsidRPr="00E472D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и письмо: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владение различными видами монолога повествование, описание, рассуждение, сочетание разных видов монолога и диалога и этикетный, диалог-расспрос, диалог-побуждение, диалог - обмен мнениями и другие, сочетание разных видов диалога;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межпредметном</w:t>
      </w:r>
      <w:proofErr w:type="spell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уровне (на уроках иностранного языка, литературы и др.);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Предметными результатами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освоения выпускниками основной школы программы по русскому (родному) языку являются: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понимание места родного языка в системе гуманитарных наук и его роли в образовании в целом;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усвоение основ научных знаний о родном языке; понимание взаимосвязи его уровней и единиц;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освоение базовых понятий лингвистики и ее основных разделов: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472D5" w:rsidRPr="00E472D5" w:rsidRDefault="00E472D5" w:rsidP="00E472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472D5" w:rsidRPr="00E472D5" w:rsidRDefault="00E472D5" w:rsidP="00E472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СОДЕРЖАНИЕ КУРСА ВНЕУРОЧНОЙ ДЕЯТЕЛЬНОСТИ</w:t>
      </w:r>
    </w:p>
    <w:p w:rsidR="00E472D5" w:rsidRPr="00E472D5" w:rsidRDefault="00E472D5" w:rsidP="00E472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1.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Построение сжатого изложения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Сжатое изложение. Содержательные и языковые способы сокращения текста. Построение сжатого изложения. Редактирование изложения. Основные правила работы с текстом.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круга предметов и явлений действительности, отражаемой в тексте; авторский замысел; главное в информации; сокращение текста различными способами;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</w:t>
      </w:r>
      <w:proofErr w:type="gram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языковых средств обобщенной передачи содержания.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знаний: построение сжатого изложения.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2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Средства выразительности речи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Богатые возможности русского языка. Средства выразительности: лексические (синонимы, антонимы, паронимы, многозначные слова, фразеологизмы, стилистически окрашенная лексика, термины, диалектизмы и др.); словообразовательные (стилистически окрашенные суффиксы и приставки); морфологические (различные морфологические варианты); синтаксические (неполные и односоставные предложения, ряды однородных членов, сравнительные обороты, вводные конструкции и др.); специальные изобразительно-выразительные средства (звуковые, лексические – тропы, средства экспрессивного синтаксиса). Анализ текста с точки зрения использования в нём средств выразительности.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3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Стилистика русского языка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Стили русского литературного языка: научный, официально-деловой, публицистический, разговорный; стиль художественной литературы. Виды стилистической окраски слов: функционально-стилистическая и эмоционально-экспрессивная. Выбор и организация языковых средств в соответствии с темой, целями, сферой и ситуацией общения.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4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Нормы русской орфографии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Правописание корня слова. Правописание приставок. Правописание суффиксов. Правописание н – </w:t>
      </w:r>
      <w:proofErr w:type="spellStart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нн</w:t>
      </w:r>
      <w:proofErr w:type="spell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различных частях речи. Текстовые иллюстрации орфографических норм.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5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Морфемика</w:t>
      </w:r>
      <w:proofErr w:type="spellEnd"/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словообразование.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морфем. Корень. Однокоренные слова. Словообразовательные и словоизменительные морфемы. Основа слова. Окончание. Приставка, суффикс как словообразовательные морфемы. Морфемный и словообразовательный анализы слова.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Основные способы образования слов.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6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Морфология.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частей речи в русском языке. Принципы выделения частей речи: общее грамматическое значение, морфологические признаки, синтаксическая роль.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Самостоятельные и служебные части речи.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7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Синтаксические и пунктуационные нормы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Словосочетание. Предложение. Простое осложнённое предложение. Сложное предложение. Знаки препинания в простом осложнённом предложении. Знаки препинания в сложносочинённом предложении. Знаки препинания в сложноподчинённом предложении. Текстовые иллюстрации синтаксических и пунктуационных норм. 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8</w:t>
      </w: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Построение сочинения-рассуждения</w:t>
      </w:r>
    </w:p>
    <w:p w:rsidR="00E472D5" w:rsidRPr="00E472D5" w:rsidRDefault="00E472D5" w:rsidP="00E47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Сочинение-рассуждение на лингвистическую тему. Разработка содержания. Подбор обоснования лингвистического положения. Подбор примеров для обоснования лингвистического положения. Сочинение-рассуждение, связанное с анализом содержания текста. Понимание смысла текста и его фрагмента. Примеры-аргументы, доказывающие правильность понимания текста. Композиционное оформление сочинения. Речевое оформление сочинения. Правила построения рассуждения на лингвистическую тему и рассуждения на основе анализа текста.</w:t>
      </w:r>
    </w:p>
    <w:p w:rsidR="00E472D5" w:rsidRPr="00E472D5" w:rsidRDefault="00E472D5" w:rsidP="00E472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Default="00E472D5" w:rsidP="00E472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472D5" w:rsidRDefault="00E472D5" w:rsidP="00E472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472D5" w:rsidRDefault="00E472D5" w:rsidP="00E472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472D5" w:rsidRPr="00E472D5" w:rsidRDefault="00E472D5" w:rsidP="00E472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472D5" w:rsidRPr="00E472D5" w:rsidRDefault="00E472D5" w:rsidP="00E472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2D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ТЕМАТИЧЕСКОЕ ПЛАНИРОВАНИЕ</w:t>
      </w:r>
    </w:p>
    <w:p w:rsidR="00E472D5" w:rsidRPr="00E472D5" w:rsidRDefault="00E472D5" w:rsidP="00E472D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4921"/>
        <w:gridCol w:w="1735"/>
      </w:tblGrid>
      <w:tr w:rsidR="00AC2F9C" w:rsidRPr="00E472D5" w:rsidTr="00632BF0">
        <w:trPr>
          <w:trHeight w:val="73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2D5" w:rsidRPr="00E472D5" w:rsidRDefault="00E472D5" w:rsidP="00AC2F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2D5" w:rsidRPr="00E472D5" w:rsidRDefault="00AC2F9C" w:rsidP="00AC2F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Дата проведения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  <w:t>Значимость речевой культуры для духовной жизни общества. Практическая часть</w:t>
            </w:r>
            <w:r w:rsidRPr="00E472D5">
              <w:rPr>
                <w:rFonts w:eastAsia="Times New Roman,Calibri" w:cs="Times New Roman,Calibri"/>
                <w:sz w:val="24"/>
                <w:szCs w:val="24"/>
                <w:lang w:val="ru-RU" w:eastAsia="ru-RU"/>
              </w:rPr>
              <w:t>: «</w:t>
            </w:r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  <w:t>Структура экзаменационной работы по русскому языку в формате ОГЭ и критерии ее оценивания</w:t>
            </w:r>
            <w:r w:rsidRPr="00E472D5">
              <w:rPr>
                <w:rFonts w:eastAsia="Times New Roman,Calibri" w:cs="Times New Roman,Calibri"/>
                <w:sz w:val="24"/>
                <w:szCs w:val="24"/>
                <w:lang w:val="ru-RU" w:eastAsia="ru-RU"/>
              </w:rPr>
              <w:t>»</w:t>
            </w:r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01.09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Построение сжатого изложения</w:t>
            </w: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«Определение, признаки и характеристика текста как единицы языка. Тема, идея, проблема текста и способы их установления и формулирования».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08.09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Приёмы сжатия текста. </w:t>
            </w:r>
            <w:proofErr w:type="spellStart"/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Микротема</w:t>
            </w:r>
            <w:proofErr w:type="spellEnd"/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 Абзацное членение текста.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15.09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Главная и второстепенная информация в тексте. Ключевые слова и их роль в определении границ главной информации. Способы сокращения текста: грамматические, логические, синтаксические.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22.09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  <w:t xml:space="preserve">Отработка приема </w:t>
            </w:r>
            <w:r w:rsidRPr="00E472D5">
              <w:rPr>
                <w:rFonts w:eastAsia="Times New Roman,Calibri" w:cs="Times New Roman,Calibri"/>
                <w:sz w:val="24"/>
                <w:szCs w:val="24"/>
                <w:lang w:val="ru-RU" w:eastAsia="ru-RU"/>
              </w:rPr>
              <w:t>“</w:t>
            </w:r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  <w:t>исключение</w:t>
            </w:r>
            <w:r w:rsidRPr="00E472D5">
              <w:rPr>
                <w:rFonts w:eastAsia="Times New Roman,Calibri" w:cs="Times New Roman,Calibri"/>
                <w:sz w:val="24"/>
                <w:szCs w:val="24"/>
                <w:lang w:val="ru-RU" w:eastAsia="ru-RU"/>
              </w:rPr>
              <w:t>”</w:t>
            </w:r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  <w:t>. Овладение приемом исключения неглавной информации из текста</w:t>
            </w:r>
            <w:r w:rsidRPr="00E472D5">
              <w:rPr>
                <w:rFonts w:eastAsia="Times New Roman,Calibri" w:cs="Times New Roman,Calibri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29.09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  <w:t xml:space="preserve">Овладение </w:t>
            </w:r>
            <w:proofErr w:type="spellStart"/>
            <w:proofErr w:type="gramStart"/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  <w:t>приемами«</w:t>
            </w:r>
            <w:proofErr w:type="gramEnd"/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  <w:t>обобщения</w:t>
            </w:r>
            <w:proofErr w:type="spellEnd"/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  <w:t>» и «упрощения»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06.10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  <w:t>Практическая часть: «Задание 1. Написание сжатого изложения по незнакомым текстам».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13.10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Средства выразительности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20.10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Словосочетание. Замена словосочетаний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10.11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  <w:t xml:space="preserve">Проектная работа – презентация «Словосочетание. Виды подчинительной связи (согласование, управление, примыкание)».  </w:t>
            </w:r>
          </w:p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  <w:t>Практикум: «Нарушения норм согласования и управления. Отработка Задания 4»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17.11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Орфография.</w:t>
            </w: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Правописание приставок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24.11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Орфограммы в корнях </w:t>
            </w:r>
            <w:proofErr w:type="spellStart"/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слов.Практическая</w:t>
            </w:r>
            <w:proofErr w:type="spellEnd"/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01.12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Правописание Н, НН в разных частях речи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08.12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Слитное и раздельное написание НЕ с разными частями речи. Практическая работа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15.12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Сложные слова. Слитные, раздельные, дефисные написания.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22.12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Правописание производных предлогов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29.12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Правописание союзов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12.01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Грамматическая основа предложения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19.01</w:t>
            </w:r>
          </w:p>
        </w:tc>
        <w:bookmarkStart w:id="6" w:name="_GoBack"/>
        <w:bookmarkEnd w:id="6"/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  <w:t xml:space="preserve">Нарушения порядка следования слов, употребления однородных членов в простом предложении, причастных и деепричастных оборотов, частей сложносочиненного </w:t>
            </w:r>
            <w:proofErr w:type="gramStart"/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  <w:t>и  сложноподчиненного</w:t>
            </w:r>
            <w:proofErr w:type="gramEnd"/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  <w:t xml:space="preserve"> предложения, смешение прямой и косвенной речи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26.01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  <w:t>Сложные предложения с различными видами связи.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02.02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  <w:t>Синтаксическая викторина «Побудь управленцем!»</w:t>
            </w:r>
          </w:p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  <w:t>Практикум: «Сложные бессоюзные предложения»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09.02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Синтаксис. </w:t>
            </w:r>
            <w:proofErr w:type="spellStart"/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Пунктуация</w:t>
            </w: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.Знаки</w:t>
            </w:r>
            <w:proofErr w:type="spellEnd"/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препинания при однородных членах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16.02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Трудные случаи употребления знаков препинания в предложениях с обособленными обстоятельствами и определениями.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02.03</w:t>
            </w:r>
          </w:p>
        </w:tc>
      </w:tr>
      <w:tr w:rsidR="00AC2F9C" w:rsidRPr="00E472D5" w:rsidTr="00632BF0">
        <w:trPr>
          <w:trHeight w:val="11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Знаки препинания при обращении</w:t>
            </w:r>
            <w:proofErr w:type="gramStart"/>
            <w:r w:rsidRPr="00E4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вводных</w:t>
            </w:r>
            <w:proofErr w:type="gramEnd"/>
            <w:r w:rsidRPr="00E4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конструкциях  и прямой речи, оформлении цитат.</w:t>
            </w:r>
            <w:r w:rsidR="00632BF0" w:rsidRPr="00632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632BF0" w:rsidRPr="00E4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Двоеточие ,тире</w:t>
            </w:r>
            <w:proofErr w:type="gramEnd"/>
            <w:r w:rsidR="00632BF0" w:rsidRPr="00E4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в предложении.</w:t>
            </w:r>
          </w:p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16.03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  <w:t>Лексика как системная организация языка. Лексические нормы как правила употребления слов в языке. Нарушения лексических норм.</w:t>
            </w:r>
          </w:p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23.03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Работа с текстом. Подготовка к сочинению </w:t>
            </w: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  <w:t xml:space="preserve">«Первый закон экономии языковых средств».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06.04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  <w:t>«Второй закон языковых средств – закон аналогии или унификации (уподобления)».</w:t>
            </w:r>
          </w:p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13.04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  <w:t>Понятие речи. Общая характеристика. Особенности».</w:t>
            </w:r>
          </w:p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ru-RU"/>
              </w:rPr>
              <w:t>Практическая часть: «Учимся аргументировать».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20.04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  <w:t>Правильность, чистота, богатство, содержательность, точность, логичность, выразительность, уместность - основные качества хорошей речи.</w:t>
            </w:r>
          </w:p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,Calibri" w:hAnsi="Times New Roman" w:cs="Times New Roman"/>
                <w:sz w:val="24"/>
                <w:szCs w:val="24"/>
                <w:lang w:val="ru-RU" w:eastAsia="ar-SA"/>
              </w:rPr>
              <w:t>Практическая часть: «</w:t>
            </w:r>
            <w:r w:rsidRPr="00E472D5">
              <w:rPr>
                <w:rFonts w:ascii="Times New Roman,Calibri" w:eastAsia="Times New Roman,Calibri" w:hAnsi="Times New Roman,Calibri" w:cs="Times New Roman,Calibri"/>
                <w:sz w:val="24"/>
                <w:szCs w:val="24"/>
                <w:lang w:val="ru-RU" w:eastAsia="ar-SA"/>
              </w:rPr>
              <w:t>Учимся писать вывод сочинения на лингвистическую тему (13.2)</w:t>
            </w:r>
            <w:r w:rsidRPr="00E472D5">
              <w:rPr>
                <w:rFonts w:eastAsia="Times New Roman,Calibri" w:cs="Times New Roman,Calibri"/>
                <w:sz w:val="24"/>
                <w:szCs w:val="24"/>
                <w:lang w:val="ru-RU" w:eastAsia="ar-SA"/>
              </w:rPr>
              <w:t>».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27.04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uppressAutoHyphens/>
              <w:spacing w:after="0" w:line="240" w:lineRule="auto"/>
              <w:rPr>
                <w:rFonts w:ascii="Times New Roman" w:eastAsia="Times New Roman,Calibri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E47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Структура сочинения по финальным строкам.</w:t>
            </w:r>
            <w:r w:rsidR="00632BF0" w:rsidRPr="00632BF0">
              <w:rPr>
                <w:rFonts w:ascii="Times New Roman,Calibri" w:eastAsia="Times New Roman,Calibri" w:hAnsi="Times New Roman,Calibri" w:cs="Times New Roman,Calibri"/>
                <w:b/>
                <w:sz w:val="24"/>
                <w:szCs w:val="24"/>
                <w:lang w:val="ru-RU" w:eastAsia="ru-RU"/>
              </w:rPr>
              <w:t xml:space="preserve"> </w:t>
            </w:r>
            <w:r w:rsidR="00632BF0" w:rsidRPr="00E472D5">
              <w:rPr>
                <w:rFonts w:ascii="Times New Roman,Calibri" w:eastAsia="Times New Roman,Calibri" w:hAnsi="Times New Roman,Calibri" w:cs="Times New Roman,Calibri"/>
                <w:b/>
                <w:sz w:val="24"/>
                <w:szCs w:val="24"/>
                <w:lang w:val="ru-RU" w:eastAsia="ru-RU"/>
              </w:rPr>
              <w:t>Отработка навыка написания сочинения</w:t>
            </w:r>
            <w:r w:rsidR="00632BF0" w:rsidRPr="00E472D5">
              <w:rPr>
                <w:rFonts w:eastAsia="Times New Roman,Calibri" w:cs="Times New Roman,Calibri"/>
                <w:b/>
                <w:sz w:val="24"/>
                <w:szCs w:val="24"/>
                <w:lang w:val="ru-RU" w:eastAsia="ru-RU"/>
              </w:rPr>
              <w:t xml:space="preserve"> «</w:t>
            </w:r>
            <w:r w:rsidR="00632BF0" w:rsidRPr="00E472D5">
              <w:rPr>
                <w:rFonts w:ascii="Times New Roman,Calibri" w:eastAsia="Times New Roman,Calibri" w:hAnsi="Times New Roman,Calibri" w:cs="Times New Roman,Calibri"/>
                <w:b/>
                <w:sz w:val="24"/>
                <w:szCs w:val="24"/>
                <w:lang w:val="ru-RU" w:eastAsia="ru-RU"/>
              </w:rPr>
              <w:t>комментари</w:t>
            </w:r>
            <w:r w:rsidR="00632BF0" w:rsidRPr="00E472D5">
              <w:rPr>
                <w:rFonts w:eastAsia="Times New Roman,Calibri" w:cs="Times New Roman,Calibri"/>
                <w:b/>
                <w:sz w:val="24"/>
                <w:szCs w:val="24"/>
                <w:lang w:val="ru-RU" w:eastAsia="ru-RU"/>
              </w:rPr>
              <w:t>й к</w:t>
            </w:r>
            <w:r w:rsidR="00632BF0" w:rsidRPr="00E472D5">
              <w:rPr>
                <w:rFonts w:ascii="Times New Roman,Calibri" w:eastAsia="Times New Roman,Calibri" w:hAnsi="Times New Roman,Calibri" w:cs="Times New Roman,Calibri"/>
                <w:b/>
                <w:sz w:val="24"/>
                <w:szCs w:val="24"/>
                <w:lang w:val="ru-RU" w:eastAsia="ru-RU"/>
              </w:rPr>
              <w:t xml:space="preserve"> определени</w:t>
            </w:r>
            <w:r w:rsidR="00632BF0" w:rsidRPr="00E472D5">
              <w:rPr>
                <w:rFonts w:eastAsia="Times New Roman,Calibri" w:cs="Times New Roman,Calibri"/>
                <w:b/>
                <w:sz w:val="24"/>
                <w:szCs w:val="24"/>
                <w:lang w:val="ru-RU" w:eastAsia="ru-RU"/>
              </w:rPr>
              <w:t>ю»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04.05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Викторина: «Богатство речи и способы проявления языкового богатства. Синонимы, метафора, метонимия, синекдоха как лексические средства богатства речи»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632B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8.05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2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Итоговое занятие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25.05</w:t>
            </w:r>
          </w:p>
        </w:tc>
      </w:tr>
      <w:tr w:rsidR="00AC2F9C" w:rsidRPr="00E472D5" w:rsidTr="00632BF0">
        <w:trPr>
          <w:trHeight w:val="3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AC2F9C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3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72D5" w:rsidRPr="00E472D5" w:rsidRDefault="00632BF0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32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D5" w:rsidRPr="00E472D5" w:rsidRDefault="00E472D5" w:rsidP="00E472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C10FDC" w:rsidRPr="00C10FDC" w:rsidRDefault="00C10FDC" w:rsidP="00C10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>Лист корректировки рабочей программы</w:t>
      </w:r>
      <w:r w:rsidRPr="00C10F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       </w:t>
      </w:r>
    </w:p>
    <w:p w:rsidR="00C10FDC" w:rsidRPr="00C10FDC" w:rsidRDefault="00C10FDC" w:rsidP="00C10F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0FD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C10FDC" w:rsidRPr="00C10FDC" w:rsidRDefault="00C10FDC" w:rsidP="00C10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Федеральный  базисный</w:t>
      </w:r>
      <w:proofErr w:type="gramEnd"/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учебный  план </w:t>
      </w: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образовательных организаций  РФ  отводит    </w:t>
      </w:r>
      <w:r w:rsidRPr="00C10FD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34 часа</w:t>
      </w: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для  изучения  курса «</w:t>
      </w:r>
      <w:r w:rsidRPr="00C10FD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Избранные вопросы русского языка</w:t>
      </w:r>
      <w:r w:rsidRPr="00C10FD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»  </w:t>
      </w: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C10FD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9</w:t>
      </w:r>
      <w:r w:rsidRPr="00C10FD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классе ,</w:t>
      </w: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из расчёта  </w:t>
      </w:r>
      <w:r w:rsidRPr="00C10FD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 час</w:t>
      </w: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в неделю. В силу того, что </w:t>
      </w:r>
      <w:proofErr w:type="gramStart"/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 расписанию</w:t>
      </w:r>
      <w:proofErr w:type="gramEnd"/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учебных занятий на 202</w:t>
      </w: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>5-2026</w:t>
      </w: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уч. год, учебные часы попадают на праздничные дни, скорректировать общее количество учебных  часов в сторону уменьшения  на  2</w:t>
      </w:r>
      <w:r w:rsidRPr="00C10FD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часа, за счет уплотнения  программы ,</w:t>
      </w:r>
      <w:r w:rsidRPr="00C10FDC">
        <w:rPr>
          <w:rFonts w:ascii="Times New Roman" w:eastAsia="Times New Roman" w:hAnsi="Times New Roman" w:cs="Times New Roman"/>
          <w:sz w:val="24"/>
          <w:szCs w:val="24"/>
          <w:lang w:val="ru-RU"/>
        </w:rPr>
        <w:t>что не отразится  на выполнении  учебной  программы  по предмету .</w:t>
      </w:r>
    </w:p>
    <w:p w:rsidR="00C10FDC" w:rsidRPr="00C10FDC" w:rsidRDefault="00C10FDC" w:rsidP="00C10F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C10FDC" w:rsidRPr="00C10FDC" w:rsidRDefault="00C10FDC" w:rsidP="00C10FDC">
      <w:pPr>
        <w:widowControl w:val="0"/>
        <w:autoSpaceDE w:val="0"/>
        <w:autoSpaceDN w:val="0"/>
        <w:adjustRightInd w:val="0"/>
        <w:spacing w:after="0" w:line="240" w:lineRule="auto"/>
        <w:ind w:left="385"/>
        <w:rPr>
          <w:rFonts w:ascii="SchoolBookSanPin" w:eastAsia="Times New Roman" w:hAnsi="SchoolBookSanPin" w:cs="SchoolBookSanPin"/>
          <w:sz w:val="20"/>
          <w:szCs w:val="20"/>
          <w:lang w:val="ru-RU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before="69" w:after="0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/>
        <w:ind w:right="14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/>
        <w:ind w:right="14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/>
        <w:ind w:right="14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/>
        <w:ind w:right="14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/>
        <w:ind w:right="14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4"/>
          <w:lang w:val="ru-RU" w:eastAsia="ar-SA"/>
        </w:rPr>
      </w:pPr>
    </w:p>
    <w:p w:rsidR="00E472D5" w:rsidRPr="00E472D5" w:rsidRDefault="00E472D5" w:rsidP="00E472D5">
      <w:pPr>
        <w:suppressAutoHyphens/>
        <w:spacing w:after="0"/>
        <w:ind w:right="141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4"/>
          <w:lang w:val="ru-RU" w:eastAsia="ar-SA"/>
        </w:rPr>
      </w:pPr>
    </w:p>
    <w:p w:rsidR="00E472D5" w:rsidRPr="00E472D5" w:rsidRDefault="00E472D5" w:rsidP="00E472D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E472D5" w:rsidRPr="00E4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2367C"/>
    <w:multiLevelType w:val="multilevel"/>
    <w:tmpl w:val="CF28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CD5C6D"/>
    <w:multiLevelType w:val="multilevel"/>
    <w:tmpl w:val="393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8C"/>
    <w:rsid w:val="00433ECC"/>
    <w:rsid w:val="004F578C"/>
    <w:rsid w:val="00632BF0"/>
    <w:rsid w:val="00AC2F9C"/>
    <w:rsid w:val="00C10FDC"/>
    <w:rsid w:val="00E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74767-472C-4370-B23C-FF073AD1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8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FD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2025-09-21T16:26:00Z</cp:lastPrinted>
  <dcterms:created xsi:type="dcterms:W3CDTF">2025-09-21T14:26:00Z</dcterms:created>
  <dcterms:modified xsi:type="dcterms:W3CDTF">2025-09-21T16:27:00Z</dcterms:modified>
</cp:coreProperties>
</file>