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bookmarkStart w:id="0" w:name="block-55778727"/>
      <w:r w:rsidRPr="00C96C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C96C9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r w:rsidRPr="00C96C9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r w:rsidRPr="00C96C93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662E6D" w:rsidRPr="00C96C93" w:rsidRDefault="00662E6D">
      <w:pPr>
        <w:spacing w:after="0" w:line="408" w:lineRule="auto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E16DA" w:rsidRPr="00383E00" w:rsidTr="00E40740">
        <w:tc>
          <w:tcPr>
            <w:tcW w:w="3114" w:type="dxa"/>
          </w:tcPr>
          <w:p w:rsidR="00EE16DA" w:rsidRDefault="00EE16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E16DA" w:rsidRDefault="00EE16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E16DA" w:rsidRDefault="00EE16DA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EE16DA" w:rsidRDefault="00EE16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16DA" w:rsidRDefault="00EE16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E16DA" w:rsidRDefault="00EE16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E16DA" w:rsidRDefault="00EE16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EE16DA" w:rsidRDefault="00EE16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16DA" w:rsidRDefault="00EE16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E16DA" w:rsidRDefault="00EE16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EE16DA" w:rsidRDefault="00EE16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E16DA" w:rsidRDefault="00383E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№58 от</w:t>
            </w:r>
          </w:p>
          <w:p w:rsidR="00EE16DA" w:rsidRDefault="00EE16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EE16DA" w:rsidRDefault="00EE16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662E6D">
      <w:pPr>
        <w:spacing w:after="0"/>
        <w:ind w:left="120"/>
        <w:rPr>
          <w:lang w:val="ru-RU"/>
        </w:rPr>
      </w:pPr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r w:rsidRPr="00C96C93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r w:rsidRPr="00C96C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6C93">
        <w:rPr>
          <w:rFonts w:ascii="Times New Roman" w:hAnsi="Times New Roman"/>
          <w:color w:val="000000"/>
          <w:sz w:val="28"/>
          <w:lang w:val="ru-RU"/>
        </w:rPr>
        <w:t xml:space="preserve"> 7196815)</w:t>
      </w: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E40740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C96C93">
        <w:rPr>
          <w:rFonts w:ascii="Times New Roman" w:hAnsi="Times New Roman"/>
          <w:b/>
          <w:color w:val="000000"/>
          <w:sz w:val="28"/>
          <w:lang w:val="ru-RU"/>
        </w:rPr>
        <w:t>"Юные инспектора дорожного движения"</w:t>
      </w:r>
      <w:bookmarkEnd w:id="3"/>
    </w:p>
    <w:p w:rsidR="00662E6D" w:rsidRPr="00C96C93" w:rsidRDefault="00E40740" w:rsidP="00C96C93">
      <w:pPr>
        <w:spacing w:after="0" w:line="408" w:lineRule="auto"/>
        <w:ind w:left="120"/>
        <w:jc w:val="center"/>
        <w:rPr>
          <w:lang w:val="ru-RU"/>
        </w:rPr>
      </w:pPr>
      <w:r w:rsidRPr="00C96C9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C96C93">
        <w:rPr>
          <w:rFonts w:ascii="Times New Roman" w:hAnsi="Times New Roman"/>
          <w:color w:val="000000"/>
          <w:sz w:val="28"/>
          <w:lang w:val="ru-RU"/>
        </w:rPr>
        <w:t>5</w:t>
      </w:r>
      <w:bookmarkEnd w:id="4"/>
      <w:r w:rsidRPr="00C96C9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662E6D">
      <w:pPr>
        <w:spacing w:after="0"/>
        <w:ind w:left="120"/>
        <w:jc w:val="center"/>
        <w:rPr>
          <w:lang w:val="ru-RU"/>
        </w:rPr>
      </w:pPr>
    </w:p>
    <w:p w:rsidR="00662E6D" w:rsidRPr="00C96C93" w:rsidRDefault="00E40740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r w:rsidRPr="00C96C93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Start w:id="6" w:name="ddd484c9-4b54-4540-9a02-369e9e4e37c8"/>
      <w:bookmarkEnd w:id="5"/>
      <w:r w:rsidRPr="00C96C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662E6D" w:rsidRPr="00C96C93" w:rsidRDefault="00662E6D">
      <w:pPr>
        <w:rPr>
          <w:lang w:val="ru-RU"/>
        </w:rPr>
        <w:sectPr w:rsidR="00662E6D" w:rsidRPr="00C96C93">
          <w:pgSz w:w="11906" w:h="16383"/>
          <w:pgMar w:top="1134" w:right="850" w:bottom="1134" w:left="1701" w:header="720" w:footer="720" w:gutter="0"/>
          <w:cols w:space="720"/>
        </w:sectPr>
      </w:pPr>
    </w:p>
    <w:p w:rsidR="00662E6D" w:rsidRPr="00C96C93" w:rsidRDefault="00E40740" w:rsidP="00C96C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7" w:name="block-55778729"/>
      <w:bookmarkEnd w:id="0"/>
      <w:r w:rsidRPr="00C96C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:rsidR="00662E6D" w:rsidRPr="00C96C93" w:rsidRDefault="00662E6D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62E6D" w:rsidRPr="00C96C93" w:rsidRDefault="00E40740" w:rsidP="00C96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Рабочая программа внеурочной деятельности «Юные инспектора дорожного движения» в 5 классе составлена на основе: 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Закон «Об образовании в Российской Федерации» от 29.12.2012 г. № 273 – ФЗ;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Государственная программа Российской Федерации «Развитие образования» на 2013-2020 годы;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</w:rPr>
        <w:t>Конвенция о правахребенка;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КонституцияРоссийскойФедерации;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закон от 24.07.1998 № 124-ФЗ «Об основных гарантиях прав ребенка в Российской Федерации»;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662E6D" w:rsidRPr="00C96C93" w:rsidRDefault="00E40740" w:rsidP="00C96C9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662E6D" w:rsidRPr="00C96C93" w:rsidRDefault="00E40740" w:rsidP="00C96C9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Приказ об утверждении ФГОС ООО Министерства образования и науки РФ от 17 декабря 2010 года №1897(зарегистрирован Минюстом России 1 февраля 2011 года №19644).</w:t>
      </w:r>
    </w:p>
    <w:p w:rsidR="00662E6D" w:rsidRPr="00C96C93" w:rsidRDefault="00E40740" w:rsidP="00C96C9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организации внеурочной деятельности при введении Федерального государственного образовательного стандарта общего образования (от 12.05.2011 № 03296).</w:t>
      </w:r>
    </w:p>
    <w:p w:rsidR="00662E6D" w:rsidRPr="00C96C93" w:rsidRDefault="00E40740" w:rsidP="00C96C9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Постановление Главного государственного санитарного врача РФ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учреждениях».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требований ФГОС ООО к внеурочной деятельности;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программы Н.Ф. Виноградовой «Юные инспекторы дорожного движения». («Примерные программы внеурочной деятельности. Начальное и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основное образование» Под редакцией В.А. Горского, 3-е издание. - М.: Просвещение, 2013</w:t>
      </w:r>
    </w:p>
    <w:p w:rsidR="00662E6D" w:rsidRPr="00C96C93" w:rsidRDefault="00E40740" w:rsidP="00C96C93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Цель программы «Юные инспекторы дорожного движения»: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Вовлечь учащихся в деятельность по профилактике детского дорожного травматизма, познакомить их с содержанием работы специалистов, обеспечивающих безопасность дорожного движения. Сормировать у учащихся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:rsidR="00662E6D" w:rsidRPr="00C96C93" w:rsidRDefault="00E40740" w:rsidP="00C96C93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C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обучить правилам безопасного движения на дорогах и улицах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познакомить с работой современных технических устройств, используемых в различных службах ГИБДД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дать опыт реальной деятельности по профилактике детского дорожного травматизма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научить приемам оказания первой доврачебной помощи, пострадавшим в дорожно-транспортных происшествий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развить природные задатки, способствующие успеху в социальном и профессиональном самоопределении детей.</w:t>
      </w:r>
    </w:p>
    <w:p w:rsidR="00662E6D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выработать у учащихся поведенческие стереотипы, способствующие самосохранению в условиях дорожной ситуации;</w:t>
      </w:r>
    </w:p>
    <w:p w:rsidR="00C96C93" w:rsidRPr="00C96C93" w:rsidRDefault="00E40740" w:rsidP="00C96C93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формировать у учащихся устойчивые навыки соблюдения и выполнения правил дорожного движения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62E6D" w:rsidRPr="00C96C93" w:rsidRDefault="00E40740" w:rsidP="00C96C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изучение учебного курса «Юные инспектора дорожного движения» отводится по 1 часу в неделю в 3 классе. Программа рассчитана на 4 года (1 класс - 33 недели; 2 – 4 класс – 34 учебных недели в год).</w:t>
      </w:r>
    </w:p>
    <w:p w:rsidR="00662E6D" w:rsidRPr="00C96C93" w:rsidRDefault="00E40740" w:rsidP="00C96C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Основной формой организации является комплексное занятие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в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ыставки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раздники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театрализованные представления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соревнования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конкурсы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агитбригады</w:t>
      </w:r>
      <w:r w:rsidR="00C96C93"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Продолжительность занятия составляет 40 минут. </w:t>
      </w:r>
    </w:p>
    <w:p w:rsidR="00662E6D" w:rsidRPr="00C96C93" w:rsidRDefault="00662E6D">
      <w:pPr>
        <w:rPr>
          <w:lang w:val="ru-RU"/>
        </w:rPr>
        <w:sectPr w:rsidR="00662E6D" w:rsidRPr="00C96C93">
          <w:pgSz w:w="11906" w:h="16383"/>
          <w:pgMar w:top="1134" w:right="850" w:bottom="1134" w:left="1701" w:header="720" w:footer="720" w:gutter="0"/>
          <w:cols w:space="720"/>
        </w:sectPr>
      </w:pPr>
    </w:p>
    <w:p w:rsidR="00662E6D" w:rsidRPr="00C96C93" w:rsidRDefault="00E40740" w:rsidP="00C96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8" w:name="block-55778730"/>
      <w:bookmarkEnd w:id="7"/>
      <w:r w:rsidRPr="00C96C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СОДЕРЖАНИЕ КУРСА ВНЕУРОЧНОЙ ДЕЯТЕЛЬНОСТИ "Юные инспектора дорожного движения"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состоит из нескольких тематических разделов, которые взаимосвязаны между собой.</w:t>
      </w:r>
    </w:p>
    <w:p w:rsidR="00662E6D" w:rsidRPr="003251C7" w:rsidRDefault="00E40740" w:rsidP="003251C7">
      <w:pPr>
        <w:pStyle w:val="ae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251C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История правил дорожного движения.</w:t>
      </w:r>
    </w:p>
    <w:p w:rsidR="00662E6D" w:rsidRPr="00E40740" w:rsidRDefault="00E40740" w:rsidP="00E40740">
      <w:pPr>
        <w:pStyle w:val="ae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4074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Изучение правил дорожного движения.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3. </w:t>
      </w:r>
      <w:r w:rsidRPr="00C96C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Дороги и их элементы. Проезжая часть. Разделительная полоса. Полоса движения.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Дорожные знаки. Предупреждающие знаки.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Дорожные знаки. Знаки приоритета.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Дорожные знаки. Предписывающие знаки.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Дорожные знаки. Информационно-указательные знаки. Знаки сервиса. Знаки дополнительной информации.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Движение через железнодорожные пути.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Основы оказания первой медицинской доврачебной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Теория.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Первая помощь при ДТП. Информация, которую должен сообщить свидетель ДТП. Аптечка автомобиля и ее содержимое.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Раны, их виды, оказание первой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Вывихи и оказание первой медицинской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Виды кровотечения и оказание первой медицинской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Переломы, их виды. Оказание первой помощи пострадавшему.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Ожоги, степени ожогов. Оказание первой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Виды повязок и способы их наложения.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Обморок, оказание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Правила оказания первой помощи при солнечном и тепловом ударах.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Транспортировка пострадавшего, иммобилизация.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Обморожение. Оказание первой помощи.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Сердечный приступ, первая помощь.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Практика.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Встречи с медицинским работником по практическим вопросам.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Транспортировка пострадавшего.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Фигурное вождение велосипеда.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Теория. Езда на велосипеде, технические требования, предъявляемые к велосипеду. Экипировка. </w:t>
      </w:r>
      <w:r w:rsidRPr="000076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Правила движения велосипедистов. </w:t>
      </w: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Изучение каждого препятствия отдельно. Правила проезда велосипедистами пешеходного перехода. Движение групп велосипедистов.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Препятствия (прохождение трассы):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змейка;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восьмерка;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качели;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перестановка предмета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слалом;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рельсы «Желоб»;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ворота с подвижными стойками;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скачок;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коридор из коротких досок.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Практика.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Прохождение отдельных препятствий на велосипеде.</w:t>
      </w:r>
    </w:p>
    <w:p w:rsidR="00662E6D" w:rsidRPr="00C96C93" w:rsidRDefault="00E40740" w:rsidP="00C96C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96C9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Фигурное вождение велосипеда.</w:t>
      </w:r>
    </w:p>
    <w:p w:rsidR="00662E6D" w:rsidRPr="00C96C93" w:rsidRDefault="00662E6D" w:rsidP="00C96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62E6D" w:rsidRPr="00C96C93" w:rsidRDefault="00662E6D" w:rsidP="00C96C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62E6D" w:rsidRPr="00C96C93" w:rsidRDefault="00662E6D">
      <w:pPr>
        <w:rPr>
          <w:lang w:val="ru-RU"/>
        </w:rPr>
        <w:sectPr w:rsidR="00662E6D" w:rsidRPr="00C96C93">
          <w:pgSz w:w="11906" w:h="16383"/>
          <w:pgMar w:top="1134" w:right="850" w:bottom="1134" w:left="1701" w:header="720" w:footer="720" w:gutter="0"/>
          <w:cols w:space="720"/>
        </w:sectPr>
      </w:pP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  <w:lang w:val="ru-RU"/>
        </w:rPr>
      </w:pPr>
      <w:bookmarkStart w:id="9" w:name="block-55778732"/>
      <w:bookmarkEnd w:id="8"/>
      <w:r w:rsidRPr="00C96C93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662E6D" w:rsidRPr="00C96C93" w:rsidRDefault="00662E6D" w:rsidP="00C96C93">
      <w:pPr>
        <w:spacing w:after="0"/>
        <w:ind w:firstLine="709"/>
        <w:jc w:val="both"/>
        <w:rPr>
          <w:color w:val="000000" w:themeColor="text1"/>
          <w:lang w:val="ru-RU"/>
        </w:rPr>
      </w:pP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Личностные результаты: </w:t>
      </w: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</w:rPr>
      </w:pPr>
      <w:r w:rsidRPr="00C96C93">
        <w:rPr>
          <w:rFonts w:ascii="Times New Roman" w:hAnsi="Times New Roman"/>
          <w:color w:val="000000" w:themeColor="text1"/>
          <w:sz w:val="28"/>
        </w:rPr>
        <w:t>обучающийсянаучиться: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выделять различные дорожные знаки, узнавать их и соотносить с особенностями своего поведения как участника движения;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объяснять значение и функции конкретного знака;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находить и исправлять ошибки в графическом изображении дорожных ситуаций;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раскрывать в соответствии с дорожными знаками правила движения;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умение анализировать, оценивать, сравнивать, строить рассуждение;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формирование способности оценивать свое поведение со стороны;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формирование рефлексивных умений — предвидение возможных опасностей в реальной обстановке;</w:t>
      </w:r>
    </w:p>
    <w:p w:rsidR="00662E6D" w:rsidRPr="00C96C93" w:rsidRDefault="00E40740" w:rsidP="00C96C93">
      <w:pPr>
        <w:numPr>
          <w:ilvl w:val="0"/>
          <w:numId w:val="9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 xml:space="preserve">формирование умения планировать и оценивать результаты своего поведения. </w:t>
      </w:r>
    </w:p>
    <w:p w:rsidR="00662E6D" w:rsidRPr="00C96C93" w:rsidRDefault="00662E6D" w:rsidP="00C96C93">
      <w:pPr>
        <w:spacing w:after="0"/>
        <w:ind w:firstLine="709"/>
        <w:jc w:val="both"/>
        <w:rPr>
          <w:color w:val="000000" w:themeColor="text1"/>
          <w:lang w:val="ru-RU"/>
        </w:rPr>
      </w:pP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i/>
          <w:color w:val="000000" w:themeColor="text1"/>
          <w:sz w:val="28"/>
          <w:lang w:val="ru-RU"/>
        </w:rPr>
        <w:t>Метапредметные результаты:</w:t>
      </w: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обучающийся научится:</w:t>
      </w:r>
    </w:p>
    <w:p w:rsidR="00662E6D" w:rsidRPr="00C96C93" w:rsidRDefault="00E40740" w:rsidP="00C96C93">
      <w:pPr>
        <w:numPr>
          <w:ilvl w:val="0"/>
          <w:numId w:val="10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осуществлять поиск и выделять конкретную информацию с помощью учителя;</w:t>
      </w:r>
    </w:p>
    <w:p w:rsidR="00662E6D" w:rsidRPr="00C96C93" w:rsidRDefault="00E40740" w:rsidP="00C96C93">
      <w:pPr>
        <w:numPr>
          <w:ilvl w:val="0"/>
          <w:numId w:val="10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строить речевые высказывания в устной форме;</w:t>
      </w:r>
    </w:p>
    <w:p w:rsidR="00662E6D" w:rsidRPr="00C96C93" w:rsidRDefault="00E40740" w:rsidP="00C96C93">
      <w:pPr>
        <w:numPr>
          <w:ilvl w:val="0"/>
          <w:numId w:val="10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оформлять свою мысль в устной форме по типу рассуждения;</w:t>
      </w:r>
    </w:p>
    <w:p w:rsidR="00662E6D" w:rsidRPr="00C96C93" w:rsidRDefault="00E40740" w:rsidP="00C96C93">
      <w:pPr>
        <w:numPr>
          <w:ilvl w:val="0"/>
          <w:numId w:val="10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включаться в познавательную деятельность под руководством учителя;</w:t>
      </w:r>
    </w:p>
    <w:p w:rsidR="00662E6D" w:rsidRPr="00C96C93" w:rsidRDefault="00E40740" w:rsidP="00C96C93">
      <w:pPr>
        <w:numPr>
          <w:ilvl w:val="0"/>
          <w:numId w:val="10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формулировать собственное мнение и позицию;</w:t>
      </w:r>
    </w:p>
    <w:p w:rsidR="00662E6D" w:rsidRPr="00C96C93" w:rsidRDefault="00E40740" w:rsidP="00C96C93">
      <w:pPr>
        <w:numPr>
          <w:ilvl w:val="0"/>
          <w:numId w:val="11"/>
        </w:numPr>
        <w:spacing w:after="0"/>
        <w:ind w:left="0" w:firstLine="709"/>
        <w:jc w:val="both"/>
        <w:rPr>
          <w:color w:val="000000" w:themeColor="text1"/>
        </w:rPr>
      </w:pPr>
      <w:r w:rsidRPr="00C96C93">
        <w:rPr>
          <w:rFonts w:ascii="Times New Roman" w:hAnsi="Times New Roman"/>
          <w:color w:val="000000" w:themeColor="text1"/>
          <w:sz w:val="28"/>
        </w:rPr>
        <w:t>задаватьвопросы;</w:t>
      </w:r>
    </w:p>
    <w:p w:rsidR="00662E6D" w:rsidRPr="00C96C93" w:rsidRDefault="00E40740" w:rsidP="00C96C93">
      <w:pPr>
        <w:numPr>
          <w:ilvl w:val="0"/>
          <w:numId w:val="11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допускать возможность существования у людей различных точек зрения;</w:t>
      </w:r>
    </w:p>
    <w:p w:rsidR="00C96C93" w:rsidRDefault="00E40740" w:rsidP="00C96C93">
      <w:pPr>
        <w:numPr>
          <w:ilvl w:val="0"/>
          <w:numId w:val="11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договариваться и приходить к общему решению в совместной деятельности.</w:t>
      </w:r>
    </w:p>
    <w:p w:rsidR="00662E6D" w:rsidRPr="00C96C93" w:rsidRDefault="00E40740" w:rsidP="00C96C93">
      <w:pPr>
        <w:spacing w:after="0"/>
        <w:ind w:left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i/>
          <w:color w:val="000000" w:themeColor="text1"/>
          <w:sz w:val="28"/>
          <w:lang w:val="ru-RU"/>
        </w:rPr>
        <w:t>Предметные результаты:</w:t>
      </w:r>
    </w:p>
    <w:p w:rsidR="00662E6D" w:rsidRPr="00C96C93" w:rsidRDefault="00E40740" w:rsidP="00C96C93">
      <w:pPr>
        <w:spacing w:after="0"/>
        <w:ind w:firstLine="709"/>
        <w:jc w:val="both"/>
        <w:rPr>
          <w:color w:val="000000" w:themeColor="text1"/>
        </w:rPr>
      </w:pPr>
      <w:r w:rsidRPr="00C96C93">
        <w:rPr>
          <w:rFonts w:ascii="Times New Roman" w:hAnsi="Times New Roman"/>
          <w:color w:val="000000" w:themeColor="text1"/>
          <w:sz w:val="28"/>
        </w:rPr>
        <w:lastRenderedPageBreak/>
        <w:t>обучающийсянаучится</w:t>
      </w:r>
      <w:r w:rsidRPr="00C96C93">
        <w:rPr>
          <w:rFonts w:ascii="Times New Roman" w:hAnsi="Times New Roman"/>
          <w:i/>
          <w:color w:val="000000" w:themeColor="text1"/>
          <w:sz w:val="28"/>
        </w:rPr>
        <w:t>: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правилам безопасного поведения на дорогах и улицах;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познакомиться с работой современных технических устройств, используемых в различных службах ОГИБДД;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приобретет опыт реальной деятельности по профилактике детского дорожного травматизма;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научиться приемам оказания первой доврачебной помощи людям, пострадавшим в дорожно-транспортных происшествиях;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выявит и получит возможность развить природные задатки и способности, способствующие успеху в социальном и профессиональном самоопределении обучающихся;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 xml:space="preserve">строить сообщения, проекты в устной и письменной форме; 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проводить сравнение и классификацию по заданным критериям;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устанавливать причинно-следственные связи в изучаемом круге явлений;</w:t>
      </w:r>
    </w:p>
    <w:p w:rsidR="00662E6D" w:rsidRPr="00C96C93" w:rsidRDefault="00E40740" w:rsidP="00C96C93">
      <w:pPr>
        <w:numPr>
          <w:ilvl w:val="0"/>
          <w:numId w:val="12"/>
        </w:numPr>
        <w:spacing w:after="0"/>
        <w:ind w:left="0" w:firstLine="709"/>
        <w:jc w:val="both"/>
        <w:rPr>
          <w:color w:val="000000" w:themeColor="text1"/>
          <w:lang w:val="ru-RU"/>
        </w:rPr>
      </w:pPr>
      <w:r w:rsidRPr="00C96C93">
        <w:rPr>
          <w:rFonts w:ascii="Times New Roman" w:hAnsi="Times New Roman"/>
          <w:color w:val="000000" w:themeColor="text1"/>
          <w:sz w:val="28"/>
          <w:lang w:val="ru-RU"/>
        </w:rPr>
        <w:t>строить рассуждения в форме связи простых суждений об объекте, его строении, свойствах и связях.</w:t>
      </w:r>
    </w:p>
    <w:p w:rsidR="00662E6D" w:rsidRPr="00C96C93" w:rsidRDefault="00662E6D">
      <w:pPr>
        <w:rPr>
          <w:lang w:val="ru-RU"/>
        </w:rPr>
        <w:sectPr w:rsidR="00662E6D" w:rsidRPr="00C96C93">
          <w:pgSz w:w="11906" w:h="16383"/>
          <w:pgMar w:top="1134" w:right="850" w:bottom="1134" w:left="1701" w:header="720" w:footer="720" w:gutter="0"/>
          <w:cols w:space="720"/>
        </w:sectPr>
      </w:pPr>
    </w:p>
    <w:p w:rsidR="00662E6D" w:rsidRDefault="00E40740">
      <w:pPr>
        <w:spacing w:after="0"/>
        <w:ind w:left="120"/>
      </w:pPr>
      <w:bookmarkStart w:id="10" w:name="block-557787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62E6D" w:rsidRDefault="00E407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4"/>
        <w:gridCol w:w="2618"/>
        <w:gridCol w:w="2017"/>
        <w:gridCol w:w="2388"/>
        <w:gridCol w:w="3140"/>
        <w:gridCol w:w="3994"/>
      </w:tblGrid>
      <w:tr w:rsidR="00E40740" w:rsidRPr="00E4074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Основноесодержание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Основныевидыдеятельности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6D" w:rsidRPr="00E40740" w:rsidTr="003251C7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662E6D" w:rsidRPr="00E40740" w:rsidRDefault="00662E6D" w:rsidP="003251C7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0740" w:rsidRPr="00383E0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1. 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«История правил дорожного движения»</w:t>
            </w:r>
          </w:p>
          <w:p w:rsidR="00662E6D" w:rsidRPr="000076F2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История и развитие Правил дорожного движения. Информация о первом светофоре, автотранспорте, велосипеде, дорожных знаках.</w:t>
            </w:r>
          </w:p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 викторины по истории ПДД в уголок для классов.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3251C7" w:rsidP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Викторина, беседы, презентации, беседа с работником ГИБДД, агитбригада.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740" w:rsidRDefault="00820392" w:rsidP="00E40740">
            <w:pPr>
              <w:shd w:val="clear" w:color="auto" w:fill="FFFFFF"/>
              <w:spacing w:after="0" w:line="390" w:lineRule="atLeast"/>
              <w:ind w:right="390"/>
              <w:textAlignment w:val="baseline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6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http://www.dddgazeta.ru/about/subscribe/</w:t>
              </w:r>
            </w:hyperlink>
          </w:p>
          <w:p w:rsidR="00662E6D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7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.юидроссии.рф</w:t>
              </w:r>
            </w:hyperlink>
          </w:p>
          <w:p w:rsidR="00E40740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8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.госавтоинспекция.рф</w:t>
              </w:r>
            </w:hyperlink>
          </w:p>
          <w:p w:rsidR="00E40740" w:rsidRPr="00E40740" w:rsidRDefault="00E40740">
            <w:pPr>
              <w:spacing w:after="0"/>
              <w:ind w:left="135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0740" w:rsidRPr="00383E0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2. 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«Изучение правил дорожного движения»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086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Правила дорожного движения в России. Общие положения. Обязанности пешеходов, водителей, велосипедистов и пассажиров. Проблемы 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безопасности движения, причины дорожно-транспортных происшествий.</w:t>
            </w:r>
          </w:p>
          <w:p w:rsidR="00662E6D" w:rsidRPr="00E40740" w:rsidRDefault="00662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Викторина, беседы, презентации, беседа с работником ГИБДД, агитбригада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740" w:rsidRDefault="00820392" w:rsidP="00E40740">
            <w:pPr>
              <w:shd w:val="clear" w:color="auto" w:fill="FFFFFF"/>
              <w:spacing w:after="0" w:line="390" w:lineRule="atLeast"/>
              <w:ind w:right="390"/>
              <w:textAlignment w:val="baseline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9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http://www.dddgazeta.ru/about/subscribe/</w:t>
              </w:r>
            </w:hyperlink>
          </w:p>
          <w:p w:rsidR="00E40740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0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.юидроссии.рф</w:t>
              </w:r>
            </w:hyperlink>
          </w:p>
          <w:p w:rsidR="00662E6D" w:rsidRPr="00E40740" w:rsidRDefault="00820392" w:rsidP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.госавтоинспекция.рф</w:t>
              </w:r>
            </w:hyperlink>
          </w:p>
        </w:tc>
      </w:tr>
      <w:tr w:rsidR="003251C7" w:rsidRPr="00383E0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3.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«Дороги и их элементы. Проезжая часть. Разделительная полоса. Полоса движения»</w:t>
            </w:r>
          </w:p>
          <w:p w:rsidR="003251C7" w:rsidRPr="00E40740" w:rsidRDefault="003251C7" w:rsidP="003251C7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086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Тротуар. Прилегающие территории. Перекрестки.</w:t>
            </w:r>
          </w:p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Границы перекрестков. Пересечение проезжих частей на перекрестках. Населенные пункты.</w:t>
            </w:r>
          </w:p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Средства регулирования движения. Знаки.</w:t>
            </w:r>
          </w:p>
          <w:p w:rsidR="003251C7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Викторина, беседы, презентации, беседа с работником ГИБДД, агитбригада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740" w:rsidRDefault="00820392" w:rsidP="00E40740">
            <w:pPr>
              <w:shd w:val="clear" w:color="auto" w:fill="FFFFFF"/>
              <w:spacing w:after="0" w:line="390" w:lineRule="atLeast"/>
              <w:ind w:right="390"/>
              <w:textAlignment w:val="baseline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2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http://www.dddgazeta.ru/about/subscribe/</w:t>
              </w:r>
            </w:hyperlink>
          </w:p>
          <w:p w:rsidR="00E40740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3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.юидроссии.рф</w:t>
              </w:r>
            </w:hyperlink>
          </w:p>
          <w:p w:rsidR="003251C7" w:rsidRPr="00E40740" w:rsidRDefault="00820392" w:rsidP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.госавтоинспекция.рф</w:t>
              </w:r>
            </w:hyperlink>
          </w:p>
        </w:tc>
      </w:tr>
      <w:tr w:rsidR="003251C7" w:rsidRPr="00383E0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4.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«Основы оказания первой медицинской доврачебной помощи»</w:t>
            </w:r>
          </w:p>
          <w:p w:rsidR="003251C7" w:rsidRPr="00E40740" w:rsidRDefault="003251C7" w:rsidP="003251C7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6D4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Первая помощь при ДТП. Информация, которую должен сообщить свидетель ДТП. Аптечка автомобиля и ее содержимое.</w:t>
            </w:r>
          </w:p>
          <w:p w:rsidR="00E40740" w:rsidRPr="00E40740" w:rsidRDefault="00E40740" w:rsidP="00E4074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Раны, их виды, оказание первой помощи.</w:t>
            </w:r>
          </w:p>
          <w:p w:rsidR="003251C7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Викторина, беседы, презентации, беседа с работником ГИБДД, агитбригада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740" w:rsidRDefault="00820392" w:rsidP="00E40740">
            <w:pPr>
              <w:shd w:val="clear" w:color="auto" w:fill="FFFFFF"/>
              <w:spacing w:after="0" w:line="390" w:lineRule="atLeast"/>
              <w:ind w:right="390"/>
              <w:textAlignment w:val="baseline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5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http://www.dddgazeta.ru/about/subscribe/</w:t>
              </w:r>
            </w:hyperlink>
          </w:p>
          <w:p w:rsidR="00E40740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6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.юидроссии.рф</w:t>
              </w:r>
            </w:hyperlink>
          </w:p>
          <w:p w:rsidR="003251C7" w:rsidRPr="00E40740" w:rsidRDefault="00820392" w:rsidP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.госавтоинспекция.рф</w:t>
              </w:r>
            </w:hyperlink>
          </w:p>
        </w:tc>
      </w:tr>
      <w:tr w:rsidR="003251C7" w:rsidRPr="00383E00" w:rsidTr="00E4074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 w:rsidP="00325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5.</w:t>
            </w: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«Фигурное вождение велосипеда»</w:t>
            </w:r>
          </w:p>
          <w:p w:rsidR="003251C7" w:rsidRPr="00E40740" w:rsidRDefault="003251C7" w:rsidP="003251C7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6D4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90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E40740" w:rsidP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Езда на велосипеде, технические требования, предъявляемые к велосипеду. Экипировка. Правила движения велосипедистов.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51C7" w:rsidRPr="00E40740" w:rsidRDefault="00325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Викторина, беседы, презентации, беседа с работником ГИБДД, агитбригада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0740" w:rsidRDefault="00820392" w:rsidP="00E40740">
            <w:pPr>
              <w:shd w:val="clear" w:color="auto" w:fill="FFFFFF"/>
              <w:spacing w:after="0" w:line="390" w:lineRule="atLeast"/>
              <w:ind w:right="390"/>
              <w:textAlignment w:val="baseline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8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http://www.dddgazeta.ru/about/subscribe/</w:t>
              </w:r>
            </w:hyperlink>
          </w:p>
          <w:p w:rsidR="00E40740" w:rsidRDefault="00820392" w:rsidP="00E40740">
            <w:pPr>
              <w:spacing w:after="0"/>
              <w:rPr>
                <w:rFonts w:eastAsia="Times New Roman" w:cs="Helvetica"/>
                <w:color w:val="3A3939"/>
                <w:sz w:val="23"/>
                <w:szCs w:val="23"/>
                <w:lang w:val="ru-RU" w:eastAsia="ru-RU"/>
              </w:rPr>
            </w:pPr>
            <w:hyperlink r:id="rId19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.юидроссии.рф</w:t>
              </w:r>
            </w:hyperlink>
          </w:p>
          <w:p w:rsidR="003251C7" w:rsidRPr="00E40740" w:rsidRDefault="00820392" w:rsidP="00E4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E40740" w:rsidRPr="00A50E4A">
                <w:rPr>
                  <w:rStyle w:val="ab"/>
                  <w:rFonts w:ascii="inherit" w:eastAsia="Times New Roman" w:hAnsi="inherit" w:cs="Helvetica"/>
                  <w:sz w:val="23"/>
                  <w:szCs w:val="23"/>
                  <w:lang w:val="ru-RU" w:eastAsia="ru-RU"/>
                </w:rPr>
                <w:t>http://www</w:t>
              </w:r>
              <w:r w:rsidR="00E40740" w:rsidRPr="00A50E4A">
                <w:rPr>
                  <w:rStyle w:val="ab"/>
                  <w:rFonts w:eastAsia="Times New Roman" w:cs="Helvetica"/>
                  <w:sz w:val="23"/>
                  <w:szCs w:val="23"/>
                  <w:lang w:val="ru-RU" w:eastAsia="ru-RU"/>
                </w:rPr>
                <w:t>.госавтоинспекция.рф</w:t>
              </w:r>
            </w:hyperlink>
          </w:p>
        </w:tc>
      </w:tr>
      <w:tr w:rsidR="00662E6D" w:rsidRPr="00E40740" w:rsidTr="00E40740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662E6D" w:rsidRPr="00E40740" w:rsidRDefault="00E40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E6D" w:rsidRPr="00E40740" w:rsidRDefault="003251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7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262" w:type="dxa"/>
            <w:gridSpan w:val="3"/>
            <w:tcMar>
              <w:top w:w="50" w:type="dxa"/>
              <w:left w:w="100" w:type="dxa"/>
            </w:tcMar>
            <w:vAlign w:val="center"/>
          </w:tcPr>
          <w:p w:rsidR="00662E6D" w:rsidRPr="00E40740" w:rsidRDefault="0066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E6D" w:rsidRDefault="00662E6D">
      <w:pPr>
        <w:sectPr w:rsidR="00662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2E6D" w:rsidRDefault="00E40740">
      <w:pPr>
        <w:spacing w:after="0"/>
        <w:ind w:left="120"/>
      </w:pPr>
      <w:bookmarkStart w:id="11" w:name="block-557787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62E6D" w:rsidRDefault="00E407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9"/>
        <w:gridCol w:w="7498"/>
        <w:gridCol w:w="2268"/>
        <w:gridCol w:w="2552"/>
      </w:tblGrid>
      <w:tr w:rsidR="006D40E1" w:rsidTr="00E90F33">
        <w:trPr>
          <w:trHeight w:val="99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</w:p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552" w:type="dxa"/>
            <w:vAlign w:val="center"/>
          </w:tcPr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проведения</w:t>
            </w:r>
          </w:p>
          <w:p w:rsidR="006D40E1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C7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bottom"/>
          </w:tcPr>
          <w:p w:rsidR="003251C7" w:rsidRPr="006D40E1" w:rsidRDefault="003251C7" w:rsidP="00E90F33">
            <w:pPr>
              <w:pStyle w:val="c55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История создания ГАИ-ГИБДД и отрядов ЮИД в России и Ростовской области.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pStyle w:val="c3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</w:tr>
      <w:tr w:rsidR="003251C7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3251C7" w:rsidRPr="006D40E1" w:rsidRDefault="000861CD" w:rsidP="00E90F33">
            <w:pPr>
              <w:pStyle w:val="c55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Начало движения и маневрирование.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</w:tr>
      <w:tr w:rsidR="003251C7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Права, обязанности и ответственность участников дорожного движения.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</w:tr>
      <w:tr w:rsidR="003251C7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Культура поведения в транспорте и на улице».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3251C7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51C7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bottom"/>
          </w:tcPr>
          <w:p w:rsidR="00E40740" w:rsidRPr="006D40E1" w:rsidRDefault="000861CD" w:rsidP="00E90F33">
            <w:pPr>
              <w:pStyle w:val="c55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Элементы улиц и дорог.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дорожных разметок.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Дорожные знаки-азбука дорожного движения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Дорожные знаки-азбука дорожного движения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Дорожные знаки-азбука дорожного движения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</w:tr>
      <w:tr w:rsidR="00E40740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Дорожные знаки-азбука дорожного движения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E40740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0740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0861CD" w:rsidRPr="006D40E1" w:rsidRDefault="000861CD" w:rsidP="00E90F33">
            <w:pPr>
              <w:pStyle w:val="c55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color w:val="000000"/>
                <w:shd w:val="clear" w:color="auto" w:fill="FFFFFF"/>
              </w:rPr>
              <w:t>Перекрестки и их виды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Сигналырегулировщика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Проезд специальных транспортных средств</w:t>
            </w: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Железнодорожный переезд, правила презда.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Основные правила первой доврачебной помощи пострадавшему.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Основные правила первой доврачебной помощи пострадавшему.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Понятие о ранах и перевязках. Виды кровотечений и их характеристика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Понятие о ранах и перевязках. Виды кровотечений и их характеристика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Первая медицинская помощь при травмах, ожогах, обморожении.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0861CD" w:rsidRPr="006D40E1" w:rsidRDefault="006D40E1" w:rsidP="00E90F3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color w:val="000000"/>
                <w:shd w:val="clear" w:color="auto" w:fill="FFFFFF"/>
              </w:rPr>
              <w:t>Первая медицинская помощь при травмах, ожогах, обморожении.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медицинская помощь при травмах, ожогах, обморожении.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Первая медицинская помощь при солнечном и тепловом ударах.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0861CD" w:rsidRPr="006D40E1" w:rsidRDefault="006D40E1" w:rsidP="00E90F3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color w:val="000000"/>
                <w:shd w:val="clear" w:color="auto" w:fill="FFFFFF"/>
              </w:rPr>
              <w:t>Первая медицинская помощь при укусах ядовитыми змеями и насекомыми.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0861CD" w:rsidRPr="006D40E1" w:rsidRDefault="006D40E1" w:rsidP="00E90F3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Первая медицинская помощь при ожогах, обморожении, солнечном и тепловом ударах.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медицинская помощь при ожогах, обморожении, солнечном и тепловом ударах.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</w:tcPr>
          <w:p w:rsidR="000861CD" w:rsidRPr="006D40E1" w:rsidRDefault="006D40E1" w:rsidP="00E90F3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rStyle w:val="c5"/>
                <w:color w:val="000000"/>
              </w:rPr>
              <w:t>Автомобильная аптечка.</w:t>
            </w:r>
            <w:r w:rsidRPr="006D40E1">
              <w:rPr>
                <w:color w:val="000000"/>
                <w:shd w:val="clear" w:color="auto" w:fill="FFFFFF"/>
              </w:rPr>
              <w:t xml:space="preserve"> Применение лекарственных средств.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Правила движения велосипедистов. Движение велосипедистов группам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E90F33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F33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технических требованиях к велосипедам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Правила проезда велосипедистами нерегулируемых перекрестков.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Фигурное вождение велосипеда. Подготовка к соревнованию </w:t>
            </w: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«Безопасноеколесо»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Фигурное вождение велосипеда. Подготовка к соревнованию </w:t>
            </w: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«Безопасноеколесо»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color w:val="000000"/>
                <w:shd w:val="clear" w:color="auto" w:fill="FFFFFF"/>
              </w:rPr>
              <w:t>Фигурное вождение велосипеда. Подготовка к соревнованию «Безопасное колесо»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 w:rsidRPr="006D40E1">
              <w:rPr>
                <w:color w:val="000000"/>
                <w:shd w:val="clear" w:color="auto" w:fill="FFFFFF"/>
              </w:rPr>
              <w:t>Требования к движению на велосипеде. Беседа с инспектором ГИБДД.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Проведениерейда «Юныйпешеход».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9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Проведениерейда «Безопасныйпассажир».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6D40E1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</w:tr>
      <w:tr w:rsidR="000861CD" w:rsidTr="00E90F33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861CD" w:rsidRPr="006D40E1" w:rsidRDefault="000861CD" w:rsidP="00E9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E6D" w:rsidRPr="004F61C9" w:rsidRDefault="00662E6D">
      <w:pPr>
        <w:rPr>
          <w:lang w:val="ru-RU"/>
        </w:rPr>
        <w:sectPr w:rsidR="00662E6D" w:rsidRPr="004F61C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E90F33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E90F33" w:rsidRPr="00B95C77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Лист корректировки календарно-тематического планирования</w:t>
      </w:r>
    </w:p>
    <w:p w:rsidR="00E90F33" w:rsidRPr="00B95C77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90F33" w:rsidRPr="00B95C77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Предмет: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Юные инспектора дорожного движения</w:t>
      </w:r>
    </w:p>
    <w:p w:rsidR="00E90F33" w:rsidRPr="00B95C77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Класс:    3</w:t>
      </w:r>
    </w:p>
    <w:p w:rsidR="00E90F33" w:rsidRPr="00B95C77" w:rsidRDefault="00E90F33" w:rsidP="00E9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Черноусова Виктория Александровна</w:t>
      </w:r>
    </w:p>
    <w:p w:rsidR="00E90F33" w:rsidRPr="00B95C77" w:rsidRDefault="00E90F33" w:rsidP="00E90F3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90F33" w:rsidRPr="00B95C77" w:rsidRDefault="00E90F33" w:rsidP="00E90F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2025-2026 учебный год</w:t>
      </w:r>
    </w:p>
    <w:p w:rsidR="00E90F33" w:rsidRPr="00B95C77" w:rsidRDefault="00E90F33" w:rsidP="00E90F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598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1279"/>
        <w:gridCol w:w="1768"/>
        <w:gridCol w:w="804"/>
        <w:gridCol w:w="2893"/>
        <w:gridCol w:w="3006"/>
      </w:tblGrid>
      <w:tr w:rsidR="00E90F33" w:rsidRPr="00B95C77" w:rsidTr="00E90F33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Причинакорректировки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Способкорректировки</w:t>
            </w:r>
          </w:p>
        </w:tc>
      </w:tr>
      <w:tr w:rsidR="00E90F33" w:rsidRPr="00B95C77" w:rsidTr="00E90F33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33" w:rsidRPr="00B95C77" w:rsidRDefault="00E90F33" w:rsidP="008B0B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33" w:rsidRPr="00B95C77" w:rsidTr="00E90F3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33" w:rsidRPr="00B95C77" w:rsidTr="00E90F3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33" w:rsidRPr="00B95C77" w:rsidTr="00E90F3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33" w:rsidRPr="00B95C77" w:rsidTr="00E90F3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33" w:rsidRPr="00B95C77" w:rsidTr="00E90F33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33" w:rsidRPr="00B95C77" w:rsidRDefault="00E90F33" w:rsidP="008B0B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0F33" w:rsidRPr="00E90F33" w:rsidRDefault="00E90F33">
      <w:pPr>
        <w:rPr>
          <w:lang w:val="ru-RU"/>
        </w:rPr>
      </w:pPr>
      <w:bookmarkStart w:id="12" w:name="_GoBack"/>
      <w:bookmarkEnd w:id="12"/>
    </w:p>
    <w:sectPr w:rsidR="00E90F33" w:rsidRPr="00E90F33" w:rsidSect="008203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5DE"/>
    <w:multiLevelType w:val="multilevel"/>
    <w:tmpl w:val="958A6EDC"/>
    <w:lvl w:ilvl="0">
      <w:start w:val="1"/>
      <w:numFmt w:val="none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B4326"/>
    <w:multiLevelType w:val="multilevel"/>
    <w:tmpl w:val="AE5C8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B4EF4"/>
    <w:multiLevelType w:val="multilevel"/>
    <w:tmpl w:val="5B1489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A247D"/>
    <w:multiLevelType w:val="multilevel"/>
    <w:tmpl w:val="F820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77389"/>
    <w:multiLevelType w:val="hybridMultilevel"/>
    <w:tmpl w:val="F37A18EA"/>
    <w:lvl w:ilvl="0" w:tplc="DEA60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3F5A1E"/>
    <w:multiLevelType w:val="multilevel"/>
    <w:tmpl w:val="17383742"/>
    <w:lvl w:ilvl="0">
      <w:start w:val="1"/>
      <w:numFmt w:val="none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03252"/>
    <w:multiLevelType w:val="multilevel"/>
    <w:tmpl w:val="45DEA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12AA8"/>
    <w:multiLevelType w:val="multilevel"/>
    <w:tmpl w:val="6AE2C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8810E2"/>
    <w:multiLevelType w:val="multilevel"/>
    <w:tmpl w:val="DDE417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6948B1"/>
    <w:multiLevelType w:val="multilevel"/>
    <w:tmpl w:val="FE163C30"/>
    <w:lvl w:ilvl="0">
      <w:start w:val="1"/>
      <w:numFmt w:val="none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405C79"/>
    <w:multiLevelType w:val="multilevel"/>
    <w:tmpl w:val="C6647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DE2001"/>
    <w:multiLevelType w:val="multilevel"/>
    <w:tmpl w:val="06FAFB44"/>
    <w:lvl w:ilvl="0">
      <w:start w:val="1"/>
      <w:numFmt w:val="none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636685"/>
    <w:multiLevelType w:val="multilevel"/>
    <w:tmpl w:val="9472596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1971DD"/>
    <w:multiLevelType w:val="multilevel"/>
    <w:tmpl w:val="F32EC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E6D"/>
    <w:rsid w:val="000076F2"/>
    <w:rsid w:val="000861CD"/>
    <w:rsid w:val="003251C7"/>
    <w:rsid w:val="00383E00"/>
    <w:rsid w:val="004F61C9"/>
    <w:rsid w:val="00662E6D"/>
    <w:rsid w:val="006D40E1"/>
    <w:rsid w:val="00820392"/>
    <w:rsid w:val="00C96C93"/>
    <w:rsid w:val="00E40740"/>
    <w:rsid w:val="00E90F33"/>
    <w:rsid w:val="00EE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03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20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C96C93"/>
    <w:pPr>
      <w:ind w:left="720"/>
      <w:contextualSpacing/>
    </w:pPr>
  </w:style>
  <w:style w:type="paragraph" w:customStyle="1" w:styleId="c55">
    <w:name w:val="c55"/>
    <w:basedOn w:val="a"/>
    <w:rsid w:val="0032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3251C7"/>
  </w:style>
  <w:style w:type="paragraph" w:customStyle="1" w:styleId="c36">
    <w:name w:val="c36"/>
    <w:basedOn w:val="a"/>
    <w:rsid w:val="0032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0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0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5;&#1086;&#1089;&#1072;&#1074;&#1090;&#1086;&#1080;&#1085;&#1089;&#1087;&#1077;&#1082;&#1094;&#1080;&#1103;.&#1088;&#1092;" TargetMode="External"/><Relationship Id="rId13" Type="http://schemas.openxmlformats.org/officeDocument/2006/relationships/hyperlink" Target="http://www.&#1102;&#1080;&#1076;&#1088;&#1086;&#1089;&#1089;&#1080;&#1080;.&#1088;&#1092;" TargetMode="External"/><Relationship Id="rId18" Type="http://schemas.openxmlformats.org/officeDocument/2006/relationships/hyperlink" Target="http://www.dddgazeta.ru/about/subscrib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&#1102;&#1080;&#1076;&#1088;&#1086;&#1089;&#1089;&#1080;&#1080;.&#1088;&#1092;" TargetMode="External"/><Relationship Id="rId12" Type="http://schemas.openxmlformats.org/officeDocument/2006/relationships/hyperlink" Target="http://www.dddgazeta.ru/about/subscribe/" TargetMode="External"/><Relationship Id="rId17" Type="http://schemas.openxmlformats.org/officeDocument/2006/relationships/hyperlink" Target="http://www.&#1075;&#1086;&#1089;&#1072;&#1074;&#1090;&#1086;&#1080;&#1085;&#1089;&#1087;&#1077;&#1082;&#1094;&#1080;&#1103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102;&#1080;&#1076;&#1088;&#1086;&#1089;&#1089;&#1080;&#1080;.&#1088;&#1092;" TargetMode="External"/><Relationship Id="rId20" Type="http://schemas.openxmlformats.org/officeDocument/2006/relationships/hyperlink" Target="http://www.&#1075;&#1086;&#1089;&#1072;&#1074;&#1090;&#1086;&#1080;&#1085;&#1089;&#1087;&#1077;&#1082;&#1094;&#1080;&#1103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ddgazeta.ru/about/subscribe/" TargetMode="External"/><Relationship Id="rId11" Type="http://schemas.openxmlformats.org/officeDocument/2006/relationships/hyperlink" Target="http://www.&#1075;&#1086;&#1089;&#1072;&#1074;&#1090;&#1086;&#1080;&#1085;&#1089;&#1087;&#1077;&#1082;&#1094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ddgazeta.ru/about/subscribe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&#1102;&#1080;&#1076;&#1088;&#1086;&#1089;&#1089;&#1080;&#1080;.&#1088;&#1092;" TargetMode="External"/><Relationship Id="rId19" Type="http://schemas.openxmlformats.org/officeDocument/2006/relationships/hyperlink" Target="http://www.&#1102;&#1080;&#1076;&#1088;&#1086;&#1089;&#1089;&#1080;&#108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dgazeta.ru/about/subscribe/" TargetMode="External"/><Relationship Id="rId14" Type="http://schemas.openxmlformats.org/officeDocument/2006/relationships/hyperlink" Target="http://www.&#1075;&#1086;&#1089;&#1072;&#1074;&#1090;&#1086;&#1080;&#1085;&#1089;&#1087;&#1077;&#1082;&#1094;&#1080;&#1103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FCEE-1D89-4641-AEC2-EAD9BDB5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2025-08-21T18:49:00Z</dcterms:created>
  <dcterms:modified xsi:type="dcterms:W3CDTF">2025-11-19T16:49:00Z</dcterms:modified>
</cp:coreProperties>
</file>