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E0A23">
      <w:pPr>
        <w:spacing w:before="0" w:after="0" w:line="240" w:lineRule="auto"/>
        <w:ind w:left="-440" w:leftChars="0" w:firstLine="0" w:firstLineChars="0"/>
        <w:jc w:val="center"/>
      </w:pPr>
      <w:bookmarkStart w:id="0" w:name="block-54574256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17D90FD8">
      <w:pPr>
        <w:spacing w:before="0" w:after="0" w:line="240" w:lineRule="auto"/>
        <w:ind w:left="-440" w:leftChars="0" w:firstLine="0" w:firstLineChars="0"/>
        <w:jc w:val="center"/>
      </w:pPr>
      <w:bookmarkStart w:id="1" w:name="90c5ab32-50f7-426e-942c-99e1f3f6c1c2"/>
      <w:r>
        <w:rPr>
          <w:rFonts w:ascii="Times New Roman" w:hAnsi="Times New Roman"/>
          <w:b/>
          <w:i w:val="0"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i w:val="0"/>
          <w:color w:val="333333"/>
          <w:sz w:val="28"/>
        </w:rPr>
        <w:t xml:space="preserve"> </w:t>
      </w:r>
    </w:p>
    <w:p w14:paraId="20E8E8EC">
      <w:pPr>
        <w:spacing w:before="0" w:after="0" w:line="240" w:lineRule="auto"/>
        <w:ind w:left="-440" w:leftChars="0" w:firstLine="0" w:firstLineChars="0"/>
        <w:jc w:val="center"/>
      </w:pPr>
      <w:bookmarkStart w:id="2" w:name="d8f522cd-30b0-4261-8d48-f435b0167061"/>
      <w:r>
        <w:rPr>
          <w:rFonts w:ascii="Times New Roman" w:hAnsi="Times New Roman"/>
          <w:b/>
          <w:i w:val="0"/>
          <w:color w:val="000000"/>
          <w:sz w:val="28"/>
        </w:rPr>
        <w:t>Отдел образования администрации Октябрьского района</w:t>
      </w:r>
      <w:bookmarkEnd w:id="2"/>
    </w:p>
    <w:p w14:paraId="7EDC21A6">
      <w:pPr>
        <w:spacing w:before="0" w:after="0" w:line="240" w:lineRule="auto"/>
        <w:ind w:left="-440" w:leftChars="0" w:firstLine="0" w:firstLineChars="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ООШ № 75</w:t>
      </w:r>
    </w:p>
    <w:p w14:paraId="062AF5B2">
      <w:pPr>
        <w:spacing w:before="0" w:after="0" w:line="408" w:lineRule="auto"/>
        <w:ind w:left="120"/>
        <w:jc w:val="center"/>
      </w:pPr>
    </w:p>
    <w:p w14:paraId="49DDC807">
      <w:pPr>
        <w:spacing w:before="0" w:after="0"/>
        <w:ind w:left="120"/>
        <w:jc w:val="left"/>
      </w:pPr>
    </w:p>
    <w:p w14:paraId="4375DF9A">
      <w:pPr>
        <w:spacing w:before="0" w:after="0"/>
        <w:ind w:left="120"/>
        <w:jc w:val="left"/>
      </w:pPr>
    </w:p>
    <w:p w14:paraId="06A3C304">
      <w:pPr>
        <w:spacing w:before="0" w:after="0"/>
        <w:ind w:left="120"/>
        <w:jc w:val="left"/>
      </w:pPr>
    </w:p>
    <w:p w14:paraId="4A2562AB">
      <w:pPr>
        <w:spacing w:before="0" w:after="0"/>
        <w:ind w:left="120"/>
        <w:jc w:val="left"/>
      </w:pPr>
    </w:p>
    <w:p w14:paraId="000C0D53">
      <w:pPr>
        <w:spacing w:before="0" w:after="0"/>
        <w:ind w:left="120"/>
        <w:jc w:val="left"/>
      </w:pPr>
    </w:p>
    <w:p w14:paraId="51B8AE9B">
      <w:pPr>
        <w:spacing w:before="0" w:after="0"/>
        <w:ind w:left="120"/>
        <w:jc w:val="lef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C4917E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92BCC6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МО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учителей естественно-научного цикла</w:t>
            </w:r>
          </w:p>
          <w:p w14:paraId="0660D58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BEBFDC6">
            <w:pPr>
              <w:wordWrap w:val="0"/>
              <w:autoSpaceDE w:val="0"/>
              <w:autoSpaceDN w:val="0"/>
              <w:spacing w:after="0" w:line="240" w:lineRule="auto"/>
              <w:jc w:val="righ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Алексеев В.А.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426C1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директора по УВР</w:t>
            </w:r>
          </w:p>
          <w:p w14:paraId="413A0D3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14:paraId="37139A0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  2025 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« 58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 2025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E26B05B">
      <w:pPr>
        <w:spacing w:before="0" w:after="0"/>
        <w:jc w:val="left"/>
      </w:pPr>
    </w:p>
    <w:p w14:paraId="2C533949">
      <w:pPr>
        <w:spacing w:before="0" w:after="0"/>
        <w:jc w:val="left"/>
      </w:pPr>
    </w:p>
    <w:p w14:paraId="7F8E8B54">
      <w:pPr>
        <w:spacing w:before="0" w:after="0"/>
        <w:jc w:val="left"/>
      </w:pPr>
    </w:p>
    <w:p w14:paraId="7EC59A85">
      <w:pPr>
        <w:spacing w:before="0" w:after="0"/>
        <w:jc w:val="left"/>
      </w:pPr>
    </w:p>
    <w:p w14:paraId="6639E856">
      <w:pPr>
        <w:spacing w:before="0" w:after="0"/>
        <w:ind w:left="120"/>
        <w:jc w:val="left"/>
      </w:pPr>
    </w:p>
    <w:p w14:paraId="71D53A4F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 КУРСА ВНЕУРОЧНОЙ ДЕЯТЕЛЬНОСТИ</w:t>
      </w:r>
    </w:p>
    <w:p w14:paraId="5EEE0770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7069455)</w:t>
      </w:r>
    </w:p>
    <w:p w14:paraId="50CEDD2B">
      <w:pPr>
        <w:spacing w:before="0" w:after="0" w:line="240" w:lineRule="auto"/>
        <w:ind w:left="120"/>
        <w:jc w:val="center"/>
      </w:pPr>
    </w:p>
    <w:p w14:paraId="6322DD75">
      <w:pPr>
        <w:spacing w:before="0" w:after="0" w:line="240" w:lineRule="auto"/>
        <w:ind w:left="120"/>
        <w:jc w:val="center"/>
      </w:pPr>
      <w:bookmarkStart w:id="3" w:name="6c5240eb-6851-4ed4-8a94-c4dbb4960ebc"/>
      <w:r>
        <w:rPr>
          <w:rFonts w:ascii="Times New Roman" w:hAnsi="Times New Roman"/>
          <w:b/>
          <w:i w:val="0"/>
          <w:color w:val="000000"/>
          <w:sz w:val="28"/>
        </w:rPr>
        <w:t>Традиции донских казаков</w:t>
      </w:r>
      <w:bookmarkEnd w:id="3"/>
    </w:p>
    <w:p w14:paraId="16EBC574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</w:t>
      </w:r>
      <w:bookmarkStart w:id="4" w:name="c79b4787-d2ee-49ef-a667-8ca2ad7ea848"/>
      <w:r>
        <w:rPr>
          <w:rFonts w:ascii="Times New Roman" w:hAnsi="Times New Roman"/>
          <w:b w:val="0"/>
          <w:i w:val="0"/>
          <w:color w:val="000000"/>
          <w:sz w:val="28"/>
        </w:rPr>
        <w:t>8</w:t>
      </w:r>
      <w:bookmarkEnd w:id="4"/>
      <w:r>
        <w:rPr>
          <w:rFonts w:ascii="Times New Roman" w:hAnsi="Times New Roman"/>
          <w:b w:val="0"/>
          <w:i w:val="0"/>
          <w:color w:val="000000"/>
          <w:sz w:val="28"/>
        </w:rPr>
        <w:t xml:space="preserve"> классов </w:t>
      </w:r>
    </w:p>
    <w:p w14:paraId="09E5845C">
      <w:pPr>
        <w:spacing w:before="0" w:after="0"/>
        <w:ind w:left="120"/>
        <w:jc w:val="center"/>
      </w:pPr>
    </w:p>
    <w:p w14:paraId="63E4CAC1">
      <w:pPr>
        <w:spacing w:before="0" w:after="0"/>
        <w:jc w:val="both"/>
      </w:pPr>
    </w:p>
    <w:p w14:paraId="13F28D96">
      <w:pPr>
        <w:spacing w:before="0" w:after="0"/>
        <w:jc w:val="both"/>
      </w:pPr>
    </w:p>
    <w:p w14:paraId="67D3B499">
      <w:pPr>
        <w:spacing w:before="0" w:after="0"/>
        <w:jc w:val="both"/>
      </w:pPr>
    </w:p>
    <w:p w14:paraId="2AA51ECD">
      <w:pPr>
        <w:spacing w:before="0" w:after="0"/>
        <w:jc w:val="both"/>
      </w:pPr>
    </w:p>
    <w:p w14:paraId="15FF88D0">
      <w:pPr>
        <w:spacing w:before="0" w:after="0"/>
        <w:ind w:left="120"/>
        <w:jc w:val="center"/>
      </w:pPr>
    </w:p>
    <w:p w14:paraId="48B58475">
      <w:pPr>
        <w:spacing w:before="0" w:after="0"/>
        <w:ind w:left="120"/>
        <w:jc w:val="center"/>
      </w:pPr>
    </w:p>
    <w:p w14:paraId="3F9164C0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5" w:name="4ecb33bc-198f-4884-b147-3f611a7688be"/>
      <w:r>
        <w:rPr>
          <w:rFonts w:ascii="Times New Roman" w:hAnsi="Times New Roman"/>
          <w:b/>
          <w:i w:val="0"/>
          <w:color w:val="000000"/>
          <w:sz w:val="28"/>
        </w:rPr>
        <w:t>п.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Кадамовский</w:t>
      </w:r>
      <w:bookmarkEnd w:id="5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6" w:name="ddd484c9-4b54-4540-9a02-369e9e4e37c8"/>
    </w:p>
    <w:p w14:paraId="2C05D494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6"/>
    </w:p>
    <w:bookmarkEnd w:id="0"/>
    <w:p w14:paraId="04392105">
      <w:pPr>
        <w:spacing w:before="0" w:after="0"/>
        <w:jc w:val="left"/>
        <w:rPr>
          <w:rFonts w:ascii="Times New Roman" w:hAnsi="Times New Roman"/>
          <w:b/>
          <w:i w:val="0"/>
          <w:color w:val="333333"/>
          <w:sz w:val="28"/>
        </w:rPr>
      </w:pPr>
      <w:bookmarkStart w:id="7" w:name="block-54574258"/>
    </w:p>
    <w:p w14:paraId="649A22D6">
      <w:pPr>
        <w:spacing w:before="0" w:after="0"/>
        <w:jc w:val="left"/>
        <w:rPr>
          <w:rFonts w:ascii="Times New Roman" w:hAnsi="Times New Roman"/>
          <w:b/>
          <w:i w:val="0"/>
          <w:color w:val="333333"/>
          <w:sz w:val="28"/>
        </w:rPr>
        <w:sectPr>
          <w:pgSz w:w="11906" w:h="16383"/>
          <w:pgMar w:top="1440" w:right="866" w:bottom="1440" w:left="1360" w:header="720" w:footer="720" w:gutter="0"/>
          <w:cols w:space="720" w:num="1"/>
        </w:sectPr>
      </w:pPr>
    </w:p>
    <w:p w14:paraId="2A8CCD7B">
      <w:pPr>
        <w:spacing w:before="0" w:after="0"/>
        <w:jc w:val="left"/>
      </w:pPr>
      <w:r>
        <w:rPr>
          <w:rFonts w:ascii="Times New Roman" w:hAnsi="Times New Roman"/>
          <w:b/>
          <w:i w:val="0"/>
          <w:color w:val="333333"/>
          <w:sz w:val="28"/>
        </w:rPr>
        <w:t>ПОЯСНИТЕЛЬНАЯ ЗАПИСКА</w:t>
      </w:r>
    </w:p>
    <w:p w14:paraId="65452F49">
      <w:pPr>
        <w:spacing w:before="0" w:after="0"/>
        <w:ind w:left="120"/>
        <w:jc w:val="left"/>
      </w:pPr>
    </w:p>
    <w:p w14:paraId="5F50AD6D">
      <w:pPr>
        <w:spacing w:before="0" w:after="0"/>
        <w:ind w:left="-880" w:leftChars="-400" w:firstLine="0" w:firstLineChars="0"/>
        <w:jc w:val="left"/>
        <w:rPr>
          <w:rFonts w:hint="default"/>
          <w:color w:val="auto"/>
          <w:lang w:val="ru-RU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ОБЩАЯ ХАРАКТЕРИСТИКА КУРСА ВНЕУРОЧНОЙ ДЕЯТЕЛЬНОСТИ </w:t>
      </w:r>
      <w:r>
        <w:rPr>
          <w:rFonts w:hint="default" w:ascii="Times New Roman" w:hAnsi="Times New Roman"/>
          <w:b w:val="0"/>
          <w:i w:val="0"/>
          <w:color w:val="auto"/>
          <w:sz w:val="28"/>
          <w:lang w:val="ru-RU"/>
        </w:rPr>
        <w:t>«</w:t>
      </w:r>
      <w:r>
        <w:rPr>
          <w:rFonts w:ascii="Times New Roman" w:hAnsi="Times New Roman"/>
          <w:b w:val="0"/>
          <w:i w:val="0"/>
          <w:color w:val="auto"/>
          <w:sz w:val="28"/>
        </w:rPr>
        <w:t>ТРАДИЦИИ ДОНСКИХ КАЗАКОВ</w:t>
      </w:r>
      <w:r>
        <w:rPr>
          <w:rFonts w:hint="default" w:ascii="Times New Roman" w:hAnsi="Times New Roman"/>
          <w:b w:val="0"/>
          <w:i w:val="0"/>
          <w:color w:val="auto"/>
          <w:sz w:val="28"/>
          <w:lang w:val="ru-RU"/>
        </w:rPr>
        <w:t>»</w:t>
      </w:r>
    </w:p>
    <w:p w14:paraId="075FBC50">
      <w:pPr>
        <w:spacing w:before="0" w:after="0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Рабочая программа курса «Традиции донских казаков» составлена в соответствии с:</w:t>
      </w:r>
    </w:p>
    <w:p w14:paraId="171E1E5F">
      <w:pPr>
        <w:numPr>
          <w:ilvl w:val="0"/>
          <w:numId w:val="1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Федеральным законом «Об образовании в Российской Федерации» (статьи 12 и 28) ( от 29.12.2012г. №273-ФЗ (с изменениями и дополнениями)</w:t>
      </w:r>
    </w:p>
    <w:p w14:paraId="20565231">
      <w:pPr>
        <w:numPr>
          <w:ilvl w:val="0"/>
          <w:numId w:val="1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Приказами Министерства образования и науки Российской Федерации от 17.12.2010 № 1897 (в редакции приказов Минобрнауки РФ от 29.12.2014 №1624, от 01.12.2015 №1577)</w:t>
      </w:r>
    </w:p>
    <w:p w14:paraId="7E76A4B6">
      <w:pPr>
        <w:spacing w:before="0" w:after="0"/>
        <w:ind w:left="-880" w:leftChars="-4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«Об утверждении и введении в действие федерального государственного образовательного стандарта основного общего образования»</w:t>
      </w:r>
    </w:p>
    <w:p w14:paraId="59D26ABB">
      <w:pPr>
        <w:numPr>
          <w:ilvl w:val="0"/>
          <w:numId w:val="2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Письмом Министерства образования и науки Российской Федерации от 14.12.2015 №09-3564 «О внеурочной деятельности и реализации дополнительных общеобразовательных программ»</w:t>
      </w:r>
    </w:p>
    <w:p w14:paraId="55967B04">
      <w:pPr>
        <w:numPr>
          <w:ilvl w:val="0"/>
          <w:numId w:val="2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Распоряжением Правительства Российской Федерации от 04.09.2014г. №1726-р об утверждении «Концепции развития дополнительного образования детей»</w:t>
      </w:r>
    </w:p>
    <w:p w14:paraId="6AC3D541">
      <w:pPr>
        <w:numPr>
          <w:ilvl w:val="0"/>
          <w:numId w:val="2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Региональным проектом «Воспитан-на-Дону» во исполнение Стратегии развития воспитания в Российской Федерации на период до 2025 года, утвержденной распоряжением Правительства Российской Федерации от 29.05.2015 № 996</w:t>
      </w:r>
    </w:p>
    <w:p w14:paraId="5859E7DB">
      <w:pPr>
        <w:numPr>
          <w:ilvl w:val="0"/>
          <w:numId w:val="2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Уставом МБОУ Верхнедонской гимназии</w:t>
      </w:r>
    </w:p>
    <w:p w14:paraId="5DB1804A">
      <w:pPr>
        <w:numPr>
          <w:ilvl w:val="0"/>
          <w:numId w:val="2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Основной образовательной программы основного общего образования МБОУ Верхнедонской гимназии на 2015-2020гг (срок реализации -5 лет)</w:t>
      </w:r>
    </w:p>
    <w:p w14:paraId="1A9B5ADF">
      <w:pPr>
        <w:numPr>
          <w:ilvl w:val="0"/>
          <w:numId w:val="2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Авторской интегрированной образовательной программы дополнительного образования детей «Традиции родного края. История и культура казачества» Н.В. Буровой, Волгоград, «Учитель», 2015 год.</w:t>
      </w:r>
    </w:p>
    <w:p w14:paraId="07B77571">
      <w:pPr>
        <w:spacing w:before="0" w:after="0"/>
        <w:ind w:left="-880" w:leftChars="-400" w:firstLine="0" w:firstLineChars="0"/>
        <w:jc w:val="left"/>
      </w:pPr>
    </w:p>
    <w:p w14:paraId="7A2EF152">
      <w:pPr>
        <w:spacing w:before="0" w:after="0"/>
        <w:ind w:left="-880" w:leftChars="-400" w:firstLine="0" w:firstLineChars="0"/>
        <w:jc w:val="left"/>
        <w:rPr>
          <w:rFonts w:hint="default"/>
          <w:color w:val="auto"/>
          <w:lang w:val="ru-RU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ЦЕЛИ ИЗУЧЕНИЯ КУРСА ВНЕУРОЧНОЙ ДЕЯТЕЛЬНОСТИ </w:t>
      </w:r>
      <w:r>
        <w:rPr>
          <w:rFonts w:hint="default" w:ascii="Times New Roman" w:hAnsi="Times New Roman"/>
          <w:b w:val="0"/>
          <w:i w:val="0"/>
          <w:color w:val="auto"/>
          <w:sz w:val="28"/>
          <w:lang w:val="ru-RU"/>
        </w:rPr>
        <w:t>«</w:t>
      </w:r>
      <w:r>
        <w:rPr>
          <w:rFonts w:ascii="Times New Roman" w:hAnsi="Times New Roman"/>
          <w:b w:val="0"/>
          <w:i w:val="0"/>
          <w:color w:val="auto"/>
          <w:sz w:val="28"/>
        </w:rPr>
        <w:t>ТРАДИЦИИ ДОНСКИХ КАЗАКОВ</w:t>
      </w:r>
      <w:r>
        <w:rPr>
          <w:rFonts w:hint="default" w:ascii="Times New Roman" w:hAnsi="Times New Roman"/>
          <w:b w:val="0"/>
          <w:i w:val="0"/>
          <w:color w:val="auto"/>
          <w:sz w:val="28"/>
          <w:lang w:val="ru-RU"/>
        </w:rPr>
        <w:t>»</w:t>
      </w:r>
    </w:p>
    <w:p w14:paraId="3249F840">
      <w:p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bCs/>
          <w:i w:val="0"/>
          <w:iCs/>
          <w:color w:val="000000"/>
          <w:sz w:val="24"/>
          <w:szCs w:val="24"/>
        </w:rPr>
        <w:t>ЦЕЛИ:</w:t>
      </w:r>
      <w:r>
        <w:rPr>
          <w:rFonts w:ascii="Times New Roman" w:hAnsi="Times New Roman"/>
          <w:b/>
          <w:i/>
          <w:color w:val="000000"/>
          <w:sz w:val="28"/>
        </w:rPr>
        <w:t xml:space="preserve"> </w:t>
      </w:r>
    </w:p>
    <w:p w14:paraId="6A411A6D">
      <w:pPr>
        <w:numPr>
          <w:ilvl w:val="0"/>
          <w:numId w:val="3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привить бережное отношение к культурным традициям своего народа;</w:t>
      </w:r>
    </w:p>
    <w:p w14:paraId="7A1216FC">
      <w:pPr>
        <w:numPr>
          <w:ilvl w:val="0"/>
          <w:numId w:val="3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приобщить к традициям культуры русского народа с учётом регионального казачьего компонента;</w:t>
      </w:r>
    </w:p>
    <w:p w14:paraId="510781AF">
      <w:pPr>
        <w:numPr>
          <w:ilvl w:val="0"/>
          <w:numId w:val="3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сформировать представление о традициях культуры донских казаков;</w:t>
      </w:r>
    </w:p>
    <w:p w14:paraId="7A75FD7B">
      <w:pPr>
        <w:numPr>
          <w:ilvl w:val="0"/>
          <w:numId w:val="3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разносторонне развитой личности гражданина России, духовно связанного с малой родиной, знающего и уважающего её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историю, культуру, национальные традиции, ориентированного в системе ценностей и потребностях современной жизни; </w:t>
      </w:r>
    </w:p>
    <w:p w14:paraId="7F9E146D">
      <w:pPr>
        <w:numPr>
          <w:ilvl w:val="0"/>
          <w:numId w:val="3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способности выпускников к самостоятельному жизненному выбору, самообразованию и самосовершенствованию в условиях многонационального и поликонфессионального своеобразия Ростовской области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.</w:t>
      </w:r>
    </w:p>
    <w:p w14:paraId="147D2B45">
      <w:pPr>
        <w:spacing w:before="0" w:after="0"/>
        <w:ind w:left="-880" w:leftChars="-400" w:firstLine="0" w:firstLineChars="0"/>
        <w:jc w:val="left"/>
        <w:rPr>
          <w:b w:val="0"/>
          <w:bCs/>
          <w:i w:val="0"/>
          <w:iCs/>
          <w:sz w:val="24"/>
          <w:szCs w:val="24"/>
        </w:rPr>
      </w:pPr>
      <w:r>
        <w:rPr>
          <w:rFonts w:ascii="Times New Roman" w:hAnsi="Times New Roman"/>
          <w:b w:val="0"/>
          <w:bCs/>
          <w:i w:val="0"/>
          <w:iCs/>
          <w:color w:val="000000"/>
          <w:sz w:val="24"/>
          <w:szCs w:val="24"/>
        </w:rPr>
        <w:t>ЗАДАЧИ:</w:t>
      </w:r>
    </w:p>
    <w:p w14:paraId="76315A09">
      <w:pPr>
        <w:numPr>
          <w:ilvl w:val="0"/>
          <w:numId w:val="4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дать выпускникам целостное представление об историческом, этнонациональном, природном, хозяйственном своеобразии родного края, традициях духовной и нравственной жизни, социальном опыте казачества и других народов, населяющих Дон;</w:t>
      </w:r>
    </w:p>
    <w:p w14:paraId="1165FC75">
      <w:pPr>
        <w:numPr>
          <w:ilvl w:val="0"/>
          <w:numId w:val="4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сформировать позитивные ценностные ориентации в ходе ознакомления с исторически сложившимися культурными, религиозными, этнонациональными традициями народов, населяющих Донской край для применения полученных знаний и умений на практике, планирования своей жизнедеятельности, участия в решении существующих и возникающих региональных, общенациональных проблем;</w:t>
      </w:r>
    </w:p>
    <w:p w14:paraId="3BB74827">
      <w:pPr>
        <w:numPr>
          <w:ilvl w:val="0"/>
          <w:numId w:val="4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обеспечить понимание идеи межнационального согласия, толерантности как важнейших традиций духовной жизни региона, сформировать на этой основе умения конструктивного межкультурного взаимодействия с представителями различных этносов, навыков бесконфликтного поведения;</w:t>
      </w:r>
    </w:p>
    <w:p w14:paraId="739F3C59">
      <w:pPr>
        <w:numPr>
          <w:ilvl w:val="0"/>
          <w:numId w:val="4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способствовать этнической идентификации и социально-политической консолидации населения Ростовской области;</w:t>
      </w:r>
    </w:p>
    <w:p w14:paraId="511B1D20">
      <w:pPr>
        <w:numPr>
          <w:ilvl w:val="0"/>
          <w:numId w:val="4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помочь выпускникам образовательных учреждений, имеющих статус «казачьих», осознать разнообразие и масштаб трудовой жизни в регионе, передать им знания и умения для активного участия в ней;</w:t>
      </w:r>
    </w:p>
    <w:p w14:paraId="686F3556">
      <w:pPr>
        <w:numPr>
          <w:ilvl w:val="0"/>
          <w:numId w:val="4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способствовать самоопределению, формированию потребности в созидательной трудовой деятельности на благо семьи, общества, государства;</w:t>
      </w:r>
    </w:p>
    <w:p w14:paraId="01744123">
      <w:pPr>
        <w:numPr>
          <w:ilvl w:val="0"/>
          <w:numId w:val="4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пробуждать интерес к судьбам людей родного края, к истории повседневности, воспитывать уважение к представителям старшего поколения, институту семьи;</w:t>
      </w:r>
    </w:p>
    <w:p w14:paraId="7A0BC918">
      <w:pPr>
        <w:numPr>
          <w:ilvl w:val="0"/>
          <w:numId w:val="4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у обучающихся интерес к родной истории, раскрывая сущность исторических явлений и процессов на близком и ярком материале;</w:t>
      </w:r>
    </w:p>
    <w:p w14:paraId="76A933DD">
      <w:pPr>
        <w:numPr>
          <w:ilvl w:val="0"/>
          <w:numId w:val="4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творческие способности обучающихся на основе поисковой, исследовательской деятельности, изучения многообразных источников по истории края;</w:t>
      </w:r>
    </w:p>
    <w:p w14:paraId="2DE51245">
      <w:pPr>
        <w:numPr>
          <w:ilvl w:val="0"/>
          <w:numId w:val="4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условия для приобщения обучающихся к культуре, искусству, способам художественного самовыражения на примерах творчества земляков – известных деятелей науки и культуры, представителей всех национальностей;</w:t>
      </w:r>
    </w:p>
    <w:p w14:paraId="0AEF322D">
      <w:pPr>
        <w:numPr>
          <w:ilvl w:val="0"/>
          <w:numId w:val="4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у обучающихся собственное оценочное отношение к фактам и событиям прошлого и настоящего.</w:t>
      </w:r>
    </w:p>
    <w:p w14:paraId="2BD3ECFA">
      <w:pPr>
        <w:spacing w:before="0" w:after="0"/>
        <w:ind w:left="-880" w:leftChars="-400" w:firstLine="0" w:firstLineChars="0"/>
        <w:jc w:val="left"/>
      </w:pPr>
    </w:p>
    <w:p w14:paraId="05519CAB">
      <w:pPr>
        <w:spacing w:before="0" w:after="0"/>
        <w:ind w:left="-880" w:leftChars="-400" w:firstLine="0" w:firstLineChars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МЕСТО КУРСА ВНЕУРОЧНОЙ ДЕЯТЕЛЬНОСТИ </w:t>
      </w:r>
      <w:r>
        <w:rPr>
          <w:rFonts w:hint="default" w:ascii="Times New Roman" w:hAnsi="Times New Roman"/>
          <w:b w:val="0"/>
          <w:i w:val="0"/>
          <w:color w:val="auto"/>
          <w:sz w:val="28"/>
          <w:lang w:val="ru-RU"/>
        </w:rPr>
        <w:t>«</w:t>
      </w:r>
      <w:r>
        <w:rPr>
          <w:rFonts w:ascii="Times New Roman" w:hAnsi="Times New Roman"/>
          <w:b w:val="0"/>
          <w:i w:val="0"/>
          <w:color w:val="auto"/>
          <w:sz w:val="28"/>
        </w:rPr>
        <w:t>ТРАДИЦИИ ДОНСКИХ КАЗАКОВ</w:t>
      </w:r>
      <w:r>
        <w:rPr>
          <w:rFonts w:hint="default" w:ascii="Times New Roman" w:hAnsi="Times New Roman"/>
          <w:b w:val="0"/>
          <w:i w:val="0"/>
          <w:color w:val="auto"/>
          <w:sz w:val="28"/>
          <w:lang w:val="ru-RU"/>
        </w:rPr>
        <w:t>»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В ОБРАЗОВАТЕЛЬНОЙ ПРОГРАММЕ</w:t>
      </w:r>
    </w:p>
    <w:p w14:paraId="0E66C5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Курс «</w:t>
      </w:r>
      <w:r>
        <w:rPr>
          <w:rFonts w:ascii="Times New Roman" w:hAnsi="Times New Roman"/>
          <w:b w:val="0"/>
          <w:i w:val="0"/>
          <w:color w:val="191919"/>
          <w:sz w:val="28"/>
        </w:rPr>
        <w:t>Традиции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донских казаков» входит во внеурочную деятельность по направлению духовно-нравственное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развитие личности. История народа, его традиции, обряды, искусство, промыслы и ремёсла являются одним из факторов, помогающих людям осознать свою принадлежность к определён ной культурной, ментальной среде.</w:t>
      </w:r>
    </w:p>
    <w:p w14:paraId="0C21D9F0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Достижение этой задачи осуществляется через знакомство и приобщение к культуре, традициям, истории донского казачества, через примеры казачьего прошлого и настоящего своей семьи, станицы, города; именно в этот временной период начинается формирование любви к родной земле, гордости за принадлежность к казачьему роду.</w:t>
      </w:r>
    </w:p>
    <w:p w14:paraId="21CBE1C2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данной программе выделяется восемь основных тематических блоков, помогающих реализовать цель и задачи программы: «Традиционная культура донских казаков», «История моей казачьей семьи», «Труд и быт казаков на Дону», «Декоративно-прикладное искусство», «Памятники истории донского казачества», «Основные памятные даты и знаменательные события из истории донского казачества», «Православие и казачество», «Казак-патриот». </w:t>
      </w:r>
    </w:p>
    <w:p w14:paraId="7D5DBB47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своей включенности в жизнь страны формируется у учащихся путём привязки содержания курса к жизни каждого из них: через личностно-ориентированные вопросы и задания, связь сведений с жизнью своей семьи, своих родственников, своего района и города.</w:t>
      </w:r>
    </w:p>
    <w:p w14:paraId="32561B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-880" w:leftChars="-400" w:firstLine="560" w:firstLineChars="200"/>
        <w:jc w:val="left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Курс внеурочной деятельности </w:t>
      </w:r>
      <w:r>
        <w:rPr>
          <w:rFonts w:ascii="Times New Roman" w:hAnsi="Times New Roman"/>
          <w:b w:val="0"/>
          <w:i w:val="0"/>
          <w:color w:val="333333"/>
          <w:sz w:val="28"/>
        </w:rPr>
        <w:t>«</w:t>
      </w:r>
      <w:r>
        <w:rPr>
          <w:rFonts w:ascii="Times New Roman" w:hAnsi="Times New Roman"/>
          <w:b w:val="0"/>
          <w:i w:val="0"/>
          <w:color w:val="191919"/>
          <w:sz w:val="28"/>
        </w:rPr>
        <w:t>Традиции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донских казаков» </w:t>
      </w:r>
      <w:r>
        <w:rPr>
          <w:rFonts w:ascii="Times New Roman" w:hAnsi="Times New Roman"/>
          <w:b w:val="0"/>
          <w:i w:val="0"/>
          <w:color w:val="000000"/>
          <w:sz w:val="28"/>
        </w:rPr>
        <w:t>рассчитана на учащихся 8-х классов, срок реализации 1- год.</w:t>
      </w:r>
    </w:p>
    <w:p w14:paraId="5B18F6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рассчитана: в 8 классе с проведением занятий 1 раз в неделю, с продолжительностью занятия 40 минут. Программа рассчитана на 34 часа в год. </w:t>
      </w:r>
    </w:p>
    <w:p w14:paraId="2596C1E2">
      <w:pPr>
        <w:spacing w:before="0" w:after="0"/>
        <w:ind w:left="-880" w:leftChars="-400" w:firstLine="0" w:firstLineChars="0"/>
        <w:jc w:val="left"/>
      </w:pPr>
    </w:p>
    <w:p w14:paraId="00F442D3">
      <w:pPr>
        <w:spacing w:before="0" w:after="0"/>
        <w:jc w:val="left"/>
        <w:rPr>
          <w:rFonts w:hint="default"/>
          <w:color w:val="auto"/>
          <w:lang w:val="ru-RU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ФОРМЫ ПРОВЕДЕНИЯ ЗАНЯТИЙ КУРСА ВНЕУРОЧНОЙ ДЕЯТЕЛЬНОСТИ </w:t>
      </w:r>
      <w:r>
        <w:rPr>
          <w:rFonts w:hint="default" w:ascii="Times New Roman" w:hAnsi="Times New Roman"/>
          <w:b w:val="0"/>
          <w:i w:val="0"/>
          <w:color w:val="auto"/>
          <w:sz w:val="28"/>
          <w:lang w:val="ru-RU"/>
        </w:rPr>
        <w:t>«</w:t>
      </w:r>
      <w:r>
        <w:rPr>
          <w:rFonts w:ascii="Times New Roman" w:hAnsi="Times New Roman"/>
          <w:b w:val="0"/>
          <w:i w:val="0"/>
          <w:color w:val="auto"/>
          <w:sz w:val="28"/>
        </w:rPr>
        <w:t>ТРАДИЦИИ ДОНСКИХ КАЗАКОВ</w:t>
      </w:r>
      <w:r>
        <w:rPr>
          <w:rFonts w:hint="default" w:ascii="Times New Roman" w:hAnsi="Times New Roman"/>
          <w:b w:val="0"/>
          <w:i w:val="0"/>
          <w:color w:val="auto"/>
          <w:sz w:val="28"/>
          <w:lang w:val="ru-RU"/>
        </w:rPr>
        <w:t>»</w:t>
      </w:r>
    </w:p>
    <w:p w14:paraId="58798B4F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Основной формой работы являются учебные занятия. Это и занятие-встреча, занятие-заочная экскурсия, занятие-гостиная, занятие-экспедиция, занятие-творческий портрет, занятие-праздник. Запланированы и занятия в музее, посещение концертов творческих коллективов и др. Занятия по данной программе носят практико-ориентированный, творческий, игровой характер. Отчёт о работе проходит в форме ярмарок, открытых занятий, конкурсов, фестивалей, массовых мероприятий. </w:t>
      </w:r>
    </w:p>
    <w:p w14:paraId="73D70C76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реализации данной программы планируется формирование у учащихся ключевых компетенций.</w:t>
      </w:r>
    </w:p>
    <w:p w14:paraId="783E7841">
      <w:pPr>
        <w:spacing w:before="0" w:after="0"/>
        <w:ind w:left="-880" w:leftChars="-400" w:firstLine="0" w:firstLineChars="0"/>
        <w:jc w:val="left"/>
      </w:pPr>
    </w:p>
    <w:p w14:paraId="38B557B4">
      <w:pPr>
        <w:ind w:left="-880" w:leftChars="-400" w:firstLine="0" w:firstLineChars="0"/>
        <w:sectPr>
          <w:footerReference r:id="rId5" w:type="default"/>
          <w:pgSz w:w="11906" w:h="16383"/>
          <w:pgMar w:top="1440" w:right="866" w:bottom="1440" w:left="1800" w:header="720" w:footer="720" w:gutter="0"/>
          <w:cols w:space="720" w:num="1"/>
        </w:sectPr>
      </w:pPr>
      <w:bookmarkStart w:id="8" w:name="block-54574258"/>
    </w:p>
    <w:bookmarkEnd w:id="7"/>
    <w:bookmarkEnd w:id="8"/>
    <w:p w14:paraId="2ED59C8D">
      <w:pPr>
        <w:spacing w:before="0" w:after="0"/>
        <w:ind w:left="-880" w:leftChars="0" w:firstLine="0" w:firstLineChars="0"/>
        <w:jc w:val="left"/>
        <w:rPr>
          <w:rFonts w:hint="default"/>
          <w:lang w:val="ru-RU"/>
        </w:rPr>
      </w:pPr>
      <w:bookmarkStart w:id="9" w:name="block-54574259"/>
      <w:r>
        <w:rPr>
          <w:rFonts w:ascii="Times New Roman" w:hAnsi="Times New Roman"/>
          <w:b/>
          <w:i w:val="0"/>
          <w:color w:val="333333"/>
          <w:sz w:val="28"/>
        </w:rPr>
        <w:t xml:space="preserve">СОДЕРЖАНИЕ КУРСА ВНЕУРОЧНОЙ ДЕЯТЕЛЬНОСТИ </w:t>
      </w:r>
      <w:r>
        <w:rPr>
          <w:rFonts w:hint="default" w:ascii="Times New Roman" w:hAnsi="Times New Roman"/>
          <w:b/>
          <w:i w:val="0"/>
          <w:color w:val="333333"/>
          <w:sz w:val="28"/>
          <w:lang w:val="ru-RU"/>
        </w:rPr>
        <w:t>«</w:t>
      </w:r>
      <w:r>
        <w:rPr>
          <w:rFonts w:ascii="Times New Roman" w:hAnsi="Times New Roman"/>
          <w:b/>
          <w:i w:val="0"/>
          <w:color w:val="333333"/>
          <w:sz w:val="28"/>
        </w:rPr>
        <w:t>ТРАДИЦИИ ДОНСКИХ КАЗАКОВ</w:t>
      </w:r>
      <w:r>
        <w:rPr>
          <w:rFonts w:hint="default" w:ascii="Times New Roman" w:hAnsi="Times New Roman"/>
          <w:b/>
          <w:i w:val="0"/>
          <w:color w:val="333333"/>
          <w:sz w:val="28"/>
          <w:lang w:val="ru-RU"/>
        </w:rPr>
        <w:t>»</w:t>
      </w:r>
    </w:p>
    <w:p w14:paraId="035556CB">
      <w:pPr>
        <w:spacing w:before="0" w:after="0"/>
        <w:ind w:left="120"/>
        <w:jc w:val="left"/>
      </w:pPr>
    </w:p>
    <w:p w14:paraId="19BB5BC7">
      <w:pPr>
        <w:spacing w:before="0" w:after="0"/>
        <w:ind w:left="12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8 КЛАСС</w:t>
      </w:r>
    </w:p>
    <w:tbl>
      <w:tblPr>
        <w:tblStyle w:val="7"/>
        <w:tblW w:w="10155" w:type="dxa"/>
        <w:tblCellSpacing w:w="0" w:type="dxa"/>
        <w:tblInd w:w="-815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3174"/>
        <w:gridCol w:w="5571"/>
      </w:tblGrid>
      <w:tr w14:paraId="41B09B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3D05AC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№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67D2886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Наименование раздела</w:t>
            </w:r>
          </w:p>
        </w:tc>
        <w:tc>
          <w:tcPr>
            <w:tcW w:w="5571" w:type="dxa"/>
            <w:tcMar>
              <w:top w:w="50" w:type="dxa"/>
              <w:left w:w="100" w:type="dxa"/>
            </w:tcMar>
            <w:vAlign w:val="center"/>
          </w:tcPr>
          <w:p w14:paraId="6A9BB0C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Содержание раздела</w:t>
            </w:r>
          </w:p>
        </w:tc>
      </w:tr>
      <w:tr w14:paraId="0B7574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FE1DD9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169FF9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Вводное занятие </w:t>
            </w:r>
          </w:p>
        </w:tc>
        <w:tc>
          <w:tcPr>
            <w:tcW w:w="5571" w:type="dxa"/>
            <w:tcMar>
              <w:top w:w="50" w:type="dxa"/>
              <w:left w:w="100" w:type="dxa"/>
            </w:tcMar>
            <w:vAlign w:val="center"/>
          </w:tcPr>
          <w:p w14:paraId="79643BB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учащихся с программой, связь учебной дисциплины с предметами «Доноведение», «Основы православной культуры», История Донского края. Анализ основных точек зрения о происхождении казаков. Сравнение географического и природно-климатических условий жизни казаков. Характеристика казачьих символов.</w:t>
            </w:r>
          </w:p>
        </w:tc>
      </w:tr>
      <w:tr w14:paraId="7AA9E7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3EB5A4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5D2B35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Традиционная культура донских казаков </w:t>
            </w:r>
          </w:p>
        </w:tc>
        <w:tc>
          <w:tcPr>
            <w:tcW w:w="5571" w:type="dxa"/>
            <w:tcMar>
              <w:top w:w="50" w:type="dxa"/>
              <w:left w:w="100" w:type="dxa"/>
            </w:tcMar>
            <w:vAlign w:val="center"/>
          </w:tcPr>
          <w:p w14:paraId="0DC7EC06">
            <w:pPr>
              <w:shd w:val="clear" w:fill="FFFFFF"/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Пословицы и поговорки, колыбельные песни донских казаков. Потешки. Считалки. Заклички. Казачьи сказки, легенды, былички. Донский говор.</w:t>
            </w:r>
          </w:p>
        </w:tc>
      </w:tr>
      <w:tr w14:paraId="4B8DA7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6DCB09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535D30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191919"/>
                <w:sz w:val="24"/>
              </w:rPr>
              <w:t xml:space="preserve">История моей казачьей семьи </w:t>
            </w:r>
          </w:p>
        </w:tc>
        <w:tc>
          <w:tcPr>
            <w:tcW w:w="5571" w:type="dxa"/>
            <w:tcMar>
              <w:top w:w="50" w:type="dxa"/>
              <w:left w:w="100" w:type="dxa"/>
            </w:tcMar>
            <w:vAlign w:val="center"/>
          </w:tcPr>
          <w:p w14:paraId="06A7A9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«казачья семья». Члены моей семьи. Обязанности и увлечения членов семьи. Предки-казаки. Семейный фотоальбом. Нравственные ценности семьи. Семейные традиции. Распределение обязанностей в семье.</w:t>
            </w:r>
          </w:p>
        </w:tc>
      </w:tr>
      <w:tr w14:paraId="391AE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FEDF69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115DD8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Труд и быт казаков на Дону </w:t>
            </w:r>
          </w:p>
        </w:tc>
        <w:tc>
          <w:tcPr>
            <w:tcW w:w="5571" w:type="dxa"/>
            <w:tcMar>
              <w:top w:w="50" w:type="dxa"/>
              <w:left w:w="100" w:type="dxa"/>
            </w:tcMar>
            <w:vAlign w:val="center"/>
          </w:tcPr>
          <w:p w14:paraId="470D0EA3">
            <w:pPr>
              <w:shd w:val="clear" w:fill="FFFFFF"/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«семейный быт». Быт казачьей семьи. Индивидуальный и коллективный труд в жизни казаков. Обустройство жилища, домашняя утварь. Донская кухня. Конь - верный друг казака.</w:t>
            </w:r>
          </w:p>
        </w:tc>
      </w:tr>
      <w:tr w14:paraId="59DD0A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59052D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08E895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191919"/>
                <w:sz w:val="24"/>
              </w:rPr>
              <w:t xml:space="preserve">Декоративно-прикладное искусство </w:t>
            </w:r>
          </w:p>
        </w:tc>
        <w:tc>
          <w:tcPr>
            <w:tcW w:w="5571" w:type="dxa"/>
            <w:tcMar>
              <w:top w:w="50" w:type="dxa"/>
              <w:left w:w="100" w:type="dxa"/>
            </w:tcMar>
            <w:vAlign w:val="center"/>
          </w:tcPr>
          <w:p w14:paraId="34B936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Материалы, из которых мастера ДПИ нашей местности изготавливают изделия (дерево, глина, лоза и т. д.). Образцы изделий, предметов ДПИ, изготовленных в Ростовской области</w:t>
            </w:r>
          </w:p>
        </w:tc>
      </w:tr>
      <w:tr w14:paraId="33EF36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A3D666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4AFAB1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191919"/>
                <w:sz w:val="24"/>
              </w:rPr>
              <w:t xml:space="preserve">Памятники истории донского казачества </w:t>
            </w:r>
          </w:p>
        </w:tc>
        <w:tc>
          <w:tcPr>
            <w:tcW w:w="5571" w:type="dxa"/>
            <w:tcMar>
              <w:top w:w="50" w:type="dxa"/>
              <w:left w:w="100" w:type="dxa"/>
            </w:tcMar>
            <w:vAlign w:val="center"/>
          </w:tcPr>
          <w:p w14:paraId="432546BB">
            <w:pPr>
              <w:shd w:val="clear" w:fill="FFFFFF"/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достопримечательности, памятники казачьей истории и культуры родного населённого пункта.</w:t>
            </w:r>
          </w:p>
        </w:tc>
      </w:tr>
      <w:tr w14:paraId="3C4994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6940EB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05D4FB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191919"/>
                <w:sz w:val="24"/>
              </w:rPr>
              <w:t xml:space="preserve">Основные памятные даты и знаменательные события из истории донского казачества. </w:t>
            </w:r>
          </w:p>
        </w:tc>
        <w:tc>
          <w:tcPr>
            <w:tcW w:w="5571" w:type="dxa"/>
            <w:tcMar>
              <w:top w:w="50" w:type="dxa"/>
              <w:left w:w="100" w:type="dxa"/>
            </w:tcMar>
            <w:vAlign w:val="center"/>
          </w:tcPr>
          <w:p w14:paraId="7BA87A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памятные даты и знаменательные события областного и местного значения. Персоналии, историческое или культурное событие, послужившее основанием для памятной даты. Значение данного события для современного донского казачества.</w:t>
            </w:r>
          </w:p>
        </w:tc>
      </w:tr>
      <w:tr w14:paraId="3830E7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64E965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691C52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191919"/>
                <w:sz w:val="24"/>
              </w:rPr>
              <w:t xml:space="preserve">Православие и казачество </w:t>
            </w:r>
          </w:p>
        </w:tc>
        <w:tc>
          <w:tcPr>
            <w:tcW w:w="5571" w:type="dxa"/>
            <w:tcMar>
              <w:top w:w="50" w:type="dxa"/>
              <w:left w:w="100" w:type="dxa"/>
            </w:tcMar>
            <w:vAlign w:val="center"/>
          </w:tcPr>
          <w:p w14:paraId="7E4BEB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Православная вера - основа казачьей семьи. Почитание родителей и стариков. Празднование Рождества Христова и Пасхи в казачьей семье. Святая Екатерина и святой Георгий Победоносец - особо почитаемые святые среди донских казаков.</w:t>
            </w:r>
          </w:p>
        </w:tc>
      </w:tr>
      <w:tr w14:paraId="326503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5E7787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2FFF0A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191919"/>
                <w:sz w:val="24"/>
              </w:rPr>
              <w:t xml:space="preserve">Казак — патриот </w:t>
            </w:r>
          </w:p>
        </w:tc>
        <w:tc>
          <w:tcPr>
            <w:tcW w:w="5571" w:type="dxa"/>
            <w:tcMar>
              <w:top w:w="50" w:type="dxa"/>
              <w:left w:w="100" w:type="dxa"/>
            </w:tcMar>
            <w:vAlign w:val="center"/>
          </w:tcPr>
          <w:p w14:paraId="6F4082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Казак. Всевеликое войско Донское. Атаман. Казачья честь. Регалии. Нравственные качества - основа патриотизма донского казака. Юные казаки - будущие защитники родной земли. Казачья честь.</w:t>
            </w:r>
          </w:p>
        </w:tc>
      </w:tr>
      <w:tr w14:paraId="107A9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1E50C4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5B96DF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191919"/>
                <w:sz w:val="24"/>
              </w:rPr>
              <w:t xml:space="preserve">Итоговые занятия </w:t>
            </w:r>
          </w:p>
        </w:tc>
        <w:tc>
          <w:tcPr>
            <w:tcW w:w="5571" w:type="dxa"/>
            <w:tcMar>
              <w:top w:w="50" w:type="dxa"/>
              <w:left w:w="100" w:type="dxa"/>
            </w:tcMar>
            <w:vAlign w:val="center"/>
          </w:tcPr>
          <w:p w14:paraId="52B360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Подведение итогов, подготовка и проведение массовых воспитательных мероприятий.</w:t>
            </w:r>
          </w:p>
        </w:tc>
      </w:tr>
    </w:tbl>
    <w:p w14:paraId="0AECDAEB">
      <w:pPr>
        <w:spacing w:before="0" w:after="0"/>
        <w:ind w:left="120"/>
        <w:jc w:val="left"/>
      </w:pPr>
    </w:p>
    <w:p w14:paraId="7B11087C">
      <w:pPr>
        <w:spacing w:before="0" w:after="0"/>
        <w:ind w:left="120"/>
        <w:jc w:val="left"/>
      </w:pPr>
    </w:p>
    <w:p w14:paraId="4373A14C">
      <w:pPr>
        <w:spacing w:before="0" w:after="0"/>
        <w:ind w:left="120"/>
        <w:jc w:val="left"/>
      </w:pPr>
    </w:p>
    <w:p w14:paraId="561B930C">
      <w:pPr>
        <w:sectPr>
          <w:pgSz w:w="11906" w:h="16383"/>
          <w:cols w:space="720" w:num="1"/>
        </w:sectPr>
      </w:pPr>
      <w:bookmarkStart w:id="10" w:name="block-54574259"/>
    </w:p>
    <w:bookmarkEnd w:id="9"/>
    <w:bookmarkEnd w:id="10"/>
    <w:p w14:paraId="7C26B6DD">
      <w:pPr>
        <w:spacing w:before="0" w:after="0"/>
        <w:ind w:left="-880" w:leftChars="0" w:firstLine="0" w:firstLineChars="0"/>
        <w:jc w:val="left"/>
      </w:pPr>
      <w:bookmarkStart w:id="11" w:name="block-54574261"/>
      <w:r>
        <w:rPr>
          <w:rFonts w:ascii="Times New Roman" w:hAnsi="Times New Roman"/>
          <w:b/>
          <w:i w:val="0"/>
          <w:color w:val="333333"/>
          <w:sz w:val="28"/>
        </w:rPr>
        <w:t>ПЛАНИРУЕМЫЕ ОБРАЗОВАТЕЛЬНЫЕ РЕЗУЛЬТАТЫ</w:t>
      </w:r>
    </w:p>
    <w:p w14:paraId="1E828406">
      <w:pPr>
        <w:spacing w:before="0" w:after="0"/>
        <w:ind w:left="120"/>
        <w:jc w:val="left"/>
      </w:pPr>
    </w:p>
    <w:p w14:paraId="2C8C64DF">
      <w:p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ЛИЧНОСТНЫЕ РЕЗУЛЬТАТЫ</w:t>
      </w:r>
    </w:p>
    <w:p w14:paraId="065A5A5C">
      <w:p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Личностными результатами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изучения курса «</w:t>
      </w:r>
      <w:r>
        <w:rPr>
          <w:rFonts w:ascii="Times New Roman" w:hAnsi="Times New Roman"/>
          <w:b w:val="0"/>
          <w:i w:val="0"/>
          <w:color w:val="191919"/>
          <w:sz w:val="28"/>
        </w:rPr>
        <w:t>Традиции донских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казаков» являются:</w:t>
      </w:r>
    </w:p>
    <w:p w14:paraId="1F9AF76B">
      <w:pPr>
        <w:numPr>
          <w:ilvl w:val="0"/>
          <w:numId w:val="5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профессий; </w:t>
      </w:r>
    </w:p>
    <w:p w14:paraId="632399F7">
      <w:pPr>
        <w:numPr>
          <w:ilvl w:val="0"/>
          <w:numId w:val="5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мира; готовности и способности вести диалог с другими людьми и достигать в нём взаимопонимания; </w:t>
      </w:r>
    </w:p>
    <w:p w14:paraId="071CA369">
      <w:pPr>
        <w:numPr>
          <w:ilvl w:val="0"/>
          <w:numId w:val="5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культуры своего народа, своего края, основ культурного наследия народов России и человечества; воспитание чувства ответственности и долга перед Родиной; </w:t>
      </w:r>
    </w:p>
    <w:p w14:paraId="234D1A7A">
      <w:pPr>
        <w:numPr>
          <w:ilvl w:val="0"/>
          <w:numId w:val="5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формирование коммуникативной компетентности в общении и сотрудничестве со сверстниками, взрослыми в процессе образовательной, учебно-исследовательской, творческой и других видов деятельности; </w:t>
      </w:r>
    </w:p>
    <w:p w14:paraId="2A957BDD">
      <w:pPr>
        <w:numPr>
          <w:ilvl w:val="0"/>
          <w:numId w:val="5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эстетического сознания через освоение художественного наследия народов мира, творческой деятельности эстетического характера.</w:t>
      </w:r>
    </w:p>
    <w:p w14:paraId="1F30729C">
      <w:pPr>
        <w:spacing w:before="0" w:after="0"/>
        <w:ind w:left="-880" w:leftChars="-400" w:firstLine="0" w:firstLineChars="0"/>
        <w:jc w:val="left"/>
      </w:pPr>
    </w:p>
    <w:p w14:paraId="4271863B">
      <w:p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МЕТАПРЕДМЕТНЫЕ РЕЗУЛЬТАТЫ</w:t>
      </w:r>
    </w:p>
    <w:p w14:paraId="7A549DCD">
      <w:pPr>
        <w:numPr>
          <w:ilvl w:val="0"/>
          <w:numId w:val="6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деятельности; </w:t>
      </w:r>
    </w:p>
    <w:p w14:paraId="391EC0C7">
      <w:pPr>
        <w:numPr>
          <w:ilvl w:val="0"/>
          <w:numId w:val="6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14:paraId="57CDD129">
      <w:pPr>
        <w:numPr>
          <w:ilvl w:val="0"/>
          <w:numId w:val="6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53202707">
      <w:pPr>
        <w:numPr>
          <w:ilvl w:val="0"/>
          <w:numId w:val="6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оценивать правильность выполнения учебной задачи, собственные возможности её решения; </w:t>
      </w:r>
    </w:p>
    <w:p w14:paraId="64DC1B55">
      <w:pPr>
        <w:numPr>
          <w:ilvl w:val="0"/>
          <w:numId w:val="6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0E43C075">
      <w:pPr>
        <w:numPr>
          <w:ilvl w:val="0"/>
          <w:numId w:val="6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14:paraId="41CB4919">
      <w:pPr>
        <w:numPr>
          <w:ilvl w:val="0"/>
          <w:numId w:val="6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14:paraId="06E53575">
      <w:pPr>
        <w:numPr>
          <w:ilvl w:val="0"/>
          <w:numId w:val="6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смысловое чтение; </w:t>
      </w:r>
    </w:p>
    <w:p w14:paraId="5D00570C">
      <w:pPr>
        <w:numPr>
          <w:ilvl w:val="0"/>
          <w:numId w:val="6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14:paraId="18419DD6">
      <w:pPr>
        <w:spacing w:before="0" w:after="0"/>
        <w:ind w:left="-880" w:leftChars="-400" w:firstLine="0" w:firstLineChars="0"/>
        <w:jc w:val="left"/>
      </w:pPr>
    </w:p>
    <w:p w14:paraId="009588B3">
      <w:pPr>
        <w:spacing w:before="0" w:after="0"/>
        <w:ind w:left="-880" w:leftChars="-400" w:firstLine="0" w:firstLineChars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ПРЕДМЕТНЫЕ РЕЗУЛЬТАТЫ</w:t>
      </w:r>
    </w:p>
    <w:p w14:paraId="424200EF">
      <w:pPr>
        <w:spacing w:before="0" w:after="0"/>
        <w:ind w:left="-880" w:leftChars="-400" w:firstLine="0" w:firstLineChars="0"/>
        <w:jc w:val="left"/>
        <w:rPr>
          <w:color w:val="auto"/>
        </w:rPr>
      </w:pPr>
    </w:p>
    <w:p w14:paraId="4851644C">
      <w:pPr>
        <w:spacing w:before="0" w:after="0"/>
        <w:ind w:left="-880" w:leftChars="-400" w:firstLine="0" w:firstLineChars="0"/>
        <w:jc w:val="left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8 КЛАСС</w:t>
      </w:r>
    </w:p>
    <w:p w14:paraId="73F8CB1E">
      <w:pPr>
        <w:numPr>
          <w:ilvl w:val="0"/>
          <w:numId w:val="7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нание истории происхождения, общественного устройства, традиций, верований, обычаев и военного искусства казаков; </w:t>
      </w:r>
    </w:p>
    <w:p w14:paraId="2FB3D161">
      <w:pPr>
        <w:numPr>
          <w:ilvl w:val="0"/>
          <w:numId w:val="7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характеризовать основные этапы развития казачьего общества и его трансформации в военное сословие России; причины участия в восстаниях против власти; отражение государственных реформ в казачьем обществе; образование и развитие основных казачьих войск и участие их в войнах XVI – XX вв.; </w:t>
      </w:r>
    </w:p>
    <w:p w14:paraId="1E28F4D1">
      <w:pPr>
        <w:numPr>
          <w:ilvl w:val="0"/>
          <w:numId w:val="7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анализировать полученную информацию об истории казачества; </w:t>
      </w:r>
    </w:p>
    <w:p w14:paraId="45911DB0">
      <w:pPr>
        <w:numPr>
          <w:ilvl w:val="0"/>
          <w:numId w:val="7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причины, цели и результаты исторических событий, связанных с казачеством, и находить их отражение в современном российском обществе; </w:t>
      </w:r>
    </w:p>
    <w:p w14:paraId="083A2B29">
      <w:pPr>
        <w:numPr>
          <w:ilvl w:val="0"/>
          <w:numId w:val="7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сопоставлять различные суждения об истории казачества и формулировать на основе их критического анализа собственные выводы; </w:t>
      </w:r>
    </w:p>
    <w:p w14:paraId="3424933E">
      <w:pPr>
        <w:numPr>
          <w:ilvl w:val="0"/>
          <w:numId w:val="7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различные исторические и социокультурные источники для получения информации, в том числе интерактивные; </w:t>
      </w:r>
    </w:p>
    <w:p w14:paraId="08202237">
      <w:pPr>
        <w:numPr>
          <w:ilvl w:val="0"/>
          <w:numId w:val="7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уметь самостоятельно работать с книгой, картой, историческим документом; </w:t>
      </w:r>
    </w:p>
    <w:p w14:paraId="4790F7A9">
      <w:pPr>
        <w:numPr>
          <w:ilvl w:val="0"/>
          <w:numId w:val="7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высказывать собственную позицию на основе осмысления исторических, этнокультурных, национальных, нравственных традиций развития России и казачества; </w:t>
      </w:r>
    </w:p>
    <w:p w14:paraId="3E4E9525">
      <w:pPr>
        <w:numPr>
          <w:ilvl w:val="0"/>
          <w:numId w:val="7"/>
        </w:numPr>
        <w:spacing w:before="0" w:after="0"/>
        <w:ind w:left="-880" w:leftChars="-400" w:firstLine="0" w:firstLineChars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полученные знания в социокультурной среде.</w:t>
      </w:r>
    </w:p>
    <w:p w14:paraId="2443F2A1">
      <w:pPr>
        <w:sectPr>
          <w:pgSz w:w="11906" w:h="16383"/>
          <w:pgMar w:top="1440" w:right="866" w:bottom="1440" w:left="1800" w:header="720" w:footer="720" w:gutter="0"/>
          <w:cols w:space="720" w:num="1"/>
        </w:sectPr>
      </w:pPr>
      <w:bookmarkStart w:id="12" w:name="block-54574261"/>
    </w:p>
    <w:bookmarkEnd w:id="11"/>
    <w:bookmarkEnd w:id="12"/>
    <w:p w14:paraId="3C6EEF1B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  <w:bookmarkStart w:id="13" w:name="block-54574257"/>
      <w:r>
        <w:rPr>
          <w:rFonts w:ascii="Times New Roman" w:hAnsi="Times New Roman"/>
          <w:b/>
          <w:i w:val="0"/>
          <w:color w:val="000000"/>
          <w:sz w:val="28"/>
        </w:rPr>
        <w:t xml:space="preserve">ТЕМАТИЧЕСКОЕ ПЛАНИРОВАНИЕ  </w:t>
      </w:r>
    </w:p>
    <w:p w14:paraId="39DB46F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8 КЛАСС </w:t>
      </w:r>
    </w:p>
    <w:tbl>
      <w:tblPr>
        <w:tblStyle w:val="7"/>
        <w:tblW w:w="14475" w:type="dxa"/>
        <w:tblCellSpacing w:w="0" w:type="dxa"/>
        <w:tblInd w:w="-811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885"/>
        <w:gridCol w:w="1714"/>
        <w:gridCol w:w="2878"/>
        <w:gridCol w:w="2126"/>
        <w:gridCol w:w="2672"/>
      </w:tblGrid>
      <w:tr w14:paraId="4576F4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78C21EE">
            <w:pPr>
              <w:spacing w:before="0" w:after="0"/>
              <w:ind w:left="135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</w:t>
            </w:r>
          </w:p>
          <w:p w14:paraId="4C7454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п/п </w:t>
            </w:r>
          </w:p>
          <w:p w14:paraId="7B2EE215">
            <w:pPr>
              <w:spacing w:before="0" w:after="0"/>
              <w:ind w:left="135"/>
              <w:jc w:val="left"/>
            </w:pPr>
          </w:p>
        </w:tc>
        <w:tc>
          <w:tcPr>
            <w:tcW w:w="3885" w:type="dxa"/>
            <w:tcMar>
              <w:top w:w="50" w:type="dxa"/>
              <w:left w:w="100" w:type="dxa"/>
            </w:tcMar>
            <w:vAlign w:val="center"/>
          </w:tcPr>
          <w:p w14:paraId="4E9FF4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8233A59">
            <w:pPr>
              <w:spacing w:before="0" w:after="0"/>
              <w:ind w:left="135"/>
              <w:jc w:val="left"/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745891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 </w:t>
            </w:r>
          </w:p>
          <w:p w14:paraId="12B4EF38">
            <w:pPr>
              <w:spacing w:before="0" w:after="0"/>
              <w:ind w:left="135"/>
              <w:jc w:val="left"/>
            </w:pP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14:paraId="682D63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Основное содержание </w:t>
            </w:r>
          </w:p>
          <w:p w14:paraId="1172E020">
            <w:pPr>
              <w:spacing w:before="0" w:after="0"/>
              <w:ind w:left="135"/>
              <w:jc w:val="left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19047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Основные виды деятельности </w:t>
            </w:r>
          </w:p>
          <w:p w14:paraId="481FC5BB">
            <w:pPr>
              <w:spacing w:before="0" w:after="0"/>
              <w:ind w:left="135"/>
              <w:jc w:val="left"/>
            </w:pP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14:paraId="21E9BC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970A9D3">
            <w:pPr>
              <w:spacing w:before="0" w:after="0"/>
              <w:ind w:left="135"/>
              <w:jc w:val="left"/>
            </w:pPr>
          </w:p>
        </w:tc>
      </w:tr>
      <w:tr w14:paraId="201E00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475" w:type="dxa"/>
            <w:gridSpan w:val="6"/>
            <w:tcMar>
              <w:top w:w="50" w:type="dxa"/>
              <w:left w:w="100" w:type="dxa"/>
            </w:tcMar>
            <w:vAlign w:val="center"/>
          </w:tcPr>
          <w:p w14:paraId="16F496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Название</w:t>
            </w:r>
          </w:p>
        </w:tc>
      </w:tr>
      <w:tr w14:paraId="54D84A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87868AC">
            <w:pPr>
              <w:spacing w:before="0" w:after="0"/>
              <w:ind w:left="0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885" w:type="dxa"/>
            <w:tcMar>
              <w:top w:w="50" w:type="dxa"/>
              <w:left w:w="100" w:type="dxa"/>
            </w:tcMar>
            <w:vAlign w:val="center"/>
          </w:tcPr>
          <w:p w14:paraId="47BAC4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Вводное занятие.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335F47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14:paraId="71EE89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учащихся с программой, связь учебной дисциплины с предметами «Доноведение», «Основы православной культуры», История Донского края. Анализ основных точек зрения о происхождении казаков. Сравнение географического и природно-климатических условий жизни казаков. Характеристика казачьих символов.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F7EA1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Познавательная.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14:paraId="2378656C">
            <w:pPr>
              <w:numPr>
                <w:ilvl w:val="0"/>
                <w:numId w:val="8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cossackweb.com Казачья сеть - материалы по культуре казачества</w:t>
            </w:r>
          </w:p>
          <w:p w14:paraId="7853834A">
            <w:pPr>
              <w:numPr>
                <w:ilvl w:val="0"/>
                <w:numId w:val="8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"http://www.allcossacks.ru"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www.allcossacks.ru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Союз казаков России 3.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"http://www.kazakirossii.ru"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www.kazakirossii.ru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История Российского казачества</w:t>
            </w:r>
          </w:p>
          <w:p w14:paraId="7319DC13">
            <w:pPr>
              <w:numPr>
                <w:ilvl w:val="0"/>
                <w:numId w:val="8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"http://www.kazak-history.ru/"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www.kazak-history.ru/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проект посвящен истории казачества России</w:t>
            </w:r>
          </w:p>
          <w:p w14:paraId="537BA5B2">
            <w:pPr>
              <w:numPr>
                <w:ilvl w:val="0"/>
                <w:numId w:val="8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2C3CE654">
            <w:pPr>
              <w:numPr>
                <w:ilvl w:val="0"/>
                <w:numId w:val="8"/>
              </w:numPr>
              <w:spacing w:before="0" w:after="0"/>
              <w:ind w:left="360" w:leftChars="0" w:firstLine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cossackdom.com Казачеств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оXV-XXI вв</w:t>
            </w:r>
          </w:p>
        </w:tc>
      </w:tr>
      <w:tr w14:paraId="576238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85" w:type="dxa"/>
            <w:gridSpan w:val="2"/>
            <w:tcMar>
              <w:top w:w="50" w:type="dxa"/>
              <w:left w:w="100" w:type="dxa"/>
            </w:tcMar>
            <w:vAlign w:val="center"/>
          </w:tcPr>
          <w:p w14:paraId="4FE06B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Итого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6F0EAD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7676" w:type="dxa"/>
            <w:gridSpan w:val="3"/>
            <w:tcMar>
              <w:top w:w="50" w:type="dxa"/>
              <w:left w:w="100" w:type="dxa"/>
            </w:tcMar>
            <w:vAlign w:val="center"/>
          </w:tcPr>
          <w:p w14:paraId="05E90F24">
            <w:pPr>
              <w:jc w:val="left"/>
            </w:pPr>
          </w:p>
        </w:tc>
      </w:tr>
      <w:tr w14:paraId="09EAD1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475" w:type="dxa"/>
            <w:gridSpan w:val="6"/>
            <w:tcMar>
              <w:top w:w="50" w:type="dxa"/>
              <w:left w:w="100" w:type="dxa"/>
            </w:tcMar>
            <w:vAlign w:val="center"/>
          </w:tcPr>
          <w:p w14:paraId="3BCC52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Название</w:t>
            </w:r>
          </w:p>
        </w:tc>
      </w:tr>
      <w:tr w14:paraId="4F4DEF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D2679AA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</w:t>
            </w:r>
          </w:p>
        </w:tc>
        <w:tc>
          <w:tcPr>
            <w:tcW w:w="3885" w:type="dxa"/>
            <w:tcMar>
              <w:top w:w="50" w:type="dxa"/>
              <w:left w:w="100" w:type="dxa"/>
            </w:tcMar>
            <w:vAlign w:val="center"/>
          </w:tcPr>
          <w:p w14:paraId="4D41C8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Традиционная культура донских казаков.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03CBC3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14:paraId="2AB002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Пословицы и поговорки, колыбельные песни донских казаков. Потешки. Считалки. Заклички. Казачьи сказки, легенды, былички. Донский говор.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293DB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Познавательная, художественная.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14:paraId="3F6057D3">
            <w:pPr>
              <w:numPr>
                <w:ilvl w:val="0"/>
                <w:numId w:val="9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ossackweb.com Казачья сеть - материалы по культуре казачества</w:t>
            </w:r>
          </w:p>
          <w:p w14:paraId="6CDE87A7">
            <w:pPr>
              <w:numPr>
                <w:ilvl w:val="0"/>
                <w:numId w:val="9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"http://www.allcossacks.ru"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www.allcossacks.ru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Союз казаков России 3.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"http://www.kazakirossii.ru"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www.kazakirossii.ru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История Российского казачества</w:t>
            </w:r>
          </w:p>
          <w:p w14:paraId="1C9C7549">
            <w:pPr>
              <w:numPr>
                <w:ilvl w:val="0"/>
                <w:numId w:val="9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"http://www.kazak-history.ru/"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www.kazak-history.ru/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проект посвящен истории казачества России</w:t>
            </w:r>
          </w:p>
          <w:p w14:paraId="626A9466">
            <w:pPr>
              <w:numPr>
                <w:ilvl w:val="0"/>
                <w:numId w:val="9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08A6C43E">
            <w:pPr>
              <w:numPr>
                <w:ilvl w:val="0"/>
                <w:numId w:val="9"/>
              </w:numPr>
              <w:spacing w:before="0" w:after="0"/>
              <w:ind w:left="360" w:leftChars="0" w:firstLine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cossackdom.com КазачествоXV-XXI вв</w:t>
            </w:r>
          </w:p>
        </w:tc>
      </w:tr>
      <w:tr w14:paraId="520A7D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85" w:type="dxa"/>
            <w:gridSpan w:val="2"/>
            <w:tcMar>
              <w:top w:w="50" w:type="dxa"/>
              <w:left w:w="100" w:type="dxa"/>
            </w:tcMar>
            <w:vAlign w:val="center"/>
          </w:tcPr>
          <w:p w14:paraId="4B6208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Итого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2A8EB6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7676" w:type="dxa"/>
            <w:gridSpan w:val="3"/>
            <w:tcMar>
              <w:top w:w="50" w:type="dxa"/>
              <w:left w:w="100" w:type="dxa"/>
            </w:tcMar>
            <w:vAlign w:val="center"/>
          </w:tcPr>
          <w:p w14:paraId="4EFB7374">
            <w:pPr>
              <w:jc w:val="left"/>
            </w:pPr>
          </w:p>
        </w:tc>
      </w:tr>
      <w:tr w14:paraId="32940F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475" w:type="dxa"/>
            <w:gridSpan w:val="6"/>
            <w:tcMar>
              <w:top w:w="50" w:type="dxa"/>
              <w:left w:w="100" w:type="dxa"/>
            </w:tcMar>
            <w:vAlign w:val="center"/>
          </w:tcPr>
          <w:p w14:paraId="47A7DA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Название</w:t>
            </w:r>
          </w:p>
        </w:tc>
      </w:tr>
      <w:tr w14:paraId="31E69E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362C981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</w:t>
            </w:r>
          </w:p>
        </w:tc>
        <w:tc>
          <w:tcPr>
            <w:tcW w:w="3885" w:type="dxa"/>
            <w:tcMar>
              <w:top w:w="50" w:type="dxa"/>
              <w:left w:w="100" w:type="dxa"/>
            </w:tcMar>
            <w:vAlign w:val="center"/>
          </w:tcPr>
          <w:p w14:paraId="0E6AAA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моей казачьей семьи.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7AF5E8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14:paraId="0C9F47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«казачья семья». Члены моей семьи. Обязанности и увлечения членов семьи. Предки-казаки. Семейный фотоальбом. Нравственные ценности семьи. Семейные традиции. Распределение обязанностей в семье.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4118F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Познавательная, проблемно – ценностная.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14:paraId="48AE5E48">
            <w:pPr>
              <w:numPr>
                <w:ilvl w:val="0"/>
                <w:numId w:val="10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cossackweb.com Казачья сеть - материалы по культуре казачества</w:t>
            </w:r>
          </w:p>
          <w:p w14:paraId="36EB86FE">
            <w:pPr>
              <w:numPr>
                <w:ilvl w:val="0"/>
                <w:numId w:val="10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"http://www.allcossacks.ru"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www.allcossacks.ru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Союз казаков России 3.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"http://www.kazakirossii.ru"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www.kazakirossii.ru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История Российского казачества</w:t>
            </w:r>
          </w:p>
          <w:p w14:paraId="2D69DD9D">
            <w:pPr>
              <w:numPr>
                <w:ilvl w:val="0"/>
                <w:numId w:val="10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"http://www.kazak-history.ru/"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www.kazak-history.ru/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проект посвящен истории казачества России</w:t>
            </w:r>
          </w:p>
          <w:p w14:paraId="3CB4F844">
            <w:pPr>
              <w:numPr>
                <w:ilvl w:val="0"/>
                <w:numId w:val="10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3A8BF6CD">
            <w:pPr>
              <w:numPr>
                <w:ilvl w:val="0"/>
                <w:numId w:val="10"/>
              </w:numPr>
              <w:spacing w:before="0" w:after="0"/>
              <w:ind w:left="360" w:leftChars="0" w:firstLine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cossackdom.com КазачествоXV-XXI вв</w:t>
            </w:r>
          </w:p>
        </w:tc>
      </w:tr>
      <w:tr w14:paraId="2DC079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85" w:type="dxa"/>
            <w:gridSpan w:val="2"/>
            <w:tcMar>
              <w:top w:w="50" w:type="dxa"/>
              <w:left w:w="100" w:type="dxa"/>
            </w:tcMar>
            <w:vAlign w:val="center"/>
          </w:tcPr>
          <w:p w14:paraId="711A8A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Итого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5B5114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7676" w:type="dxa"/>
            <w:gridSpan w:val="3"/>
            <w:tcMar>
              <w:top w:w="50" w:type="dxa"/>
              <w:left w:w="100" w:type="dxa"/>
            </w:tcMar>
            <w:vAlign w:val="center"/>
          </w:tcPr>
          <w:p w14:paraId="2BDF7CC2">
            <w:pPr>
              <w:jc w:val="left"/>
            </w:pPr>
          </w:p>
        </w:tc>
      </w:tr>
      <w:tr w14:paraId="0A7007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475" w:type="dxa"/>
            <w:gridSpan w:val="6"/>
            <w:tcMar>
              <w:top w:w="50" w:type="dxa"/>
              <w:left w:w="100" w:type="dxa"/>
            </w:tcMar>
            <w:vAlign w:val="center"/>
          </w:tcPr>
          <w:p w14:paraId="108701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Название</w:t>
            </w:r>
          </w:p>
        </w:tc>
      </w:tr>
      <w:tr w14:paraId="403518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11FA254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</w:t>
            </w:r>
          </w:p>
        </w:tc>
        <w:tc>
          <w:tcPr>
            <w:tcW w:w="3885" w:type="dxa"/>
            <w:tcMar>
              <w:top w:w="50" w:type="dxa"/>
              <w:left w:w="100" w:type="dxa"/>
            </w:tcMar>
            <w:vAlign w:val="center"/>
          </w:tcPr>
          <w:p w14:paraId="64B9D9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и быт казаков на Дону.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6E4494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14:paraId="1CC71E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«семейный быт». Быт казачьей семьи. Индивидуальный и коллективный труд в жизни казаков. Обустройство жилища, домашняя утварь. Донская кухня. Конь - верный друг казака.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7FD96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Познавательная, художественная.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14:paraId="2818FAD7">
            <w:pPr>
              <w:numPr>
                <w:ilvl w:val="0"/>
                <w:numId w:val="11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cossackweb.com Казачья сеть - материалы по культуре казачества</w:t>
            </w:r>
          </w:p>
          <w:p w14:paraId="51C28BCA">
            <w:pPr>
              <w:numPr>
                <w:ilvl w:val="0"/>
                <w:numId w:val="11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"http://www.allcossacks.ru"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www.allcossacks.ru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Союз казаков России 3.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"http://www.kazakirossii.ru"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www.kazakirossii.ru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История Российского казачества</w:t>
            </w:r>
          </w:p>
          <w:p w14:paraId="44E1B38B">
            <w:pPr>
              <w:numPr>
                <w:ilvl w:val="0"/>
                <w:numId w:val="11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"http://www.kazak-history.ru/"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www.kazak-history.ru/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проект посвящен истории казачества России</w:t>
            </w:r>
          </w:p>
          <w:p w14:paraId="67B1653B">
            <w:pPr>
              <w:numPr>
                <w:ilvl w:val="0"/>
                <w:numId w:val="11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27E82985">
            <w:pPr>
              <w:numPr>
                <w:ilvl w:val="0"/>
                <w:numId w:val="11"/>
              </w:numPr>
              <w:spacing w:before="0" w:after="0"/>
              <w:ind w:left="360" w:leftChars="0" w:firstLine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cossackdom.com КазачествоXV-XXI вв</w:t>
            </w:r>
          </w:p>
        </w:tc>
      </w:tr>
      <w:tr w14:paraId="2946E5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85" w:type="dxa"/>
            <w:gridSpan w:val="2"/>
            <w:tcMar>
              <w:top w:w="50" w:type="dxa"/>
              <w:left w:w="100" w:type="dxa"/>
            </w:tcMar>
            <w:vAlign w:val="center"/>
          </w:tcPr>
          <w:p w14:paraId="549F83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Итого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33B900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7676" w:type="dxa"/>
            <w:gridSpan w:val="3"/>
            <w:tcMar>
              <w:top w:w="50" w:type="dxa"/>
              <w:left w:w="100" w:type="dxa"/>
            </w:tcMar>
            <w:vAlign w:val="center"/>
          </w:tcPr>
          <w:p w14:paraId="69616963">
            <w:pPr>
              <w:jc w:val="left"/>
            </w:pPr>
          </w:p>
        </w:tc>
      </w:tr>
      <w:tr w14:paraId="2DBD78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475" w:type="dxa"/>
            <w:gridSpan w:val="6"/>
            <w:tcMar>
              <w:top w:w="50" w:type="dxa"/>
              <w:left w:w="100" w:type="dxa"/>
            </w:tcMar>
            <w:vAlign w:val="center"/>
          </w:tcPr>
          <w:p w14:paraId="5349E7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Название</w:t>
            </w:r>
          </w:p>
        </w:tc>
      </w:tr>
      <w:tr w14:paraId="1B4CB7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F11F34D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</w:t>
            </w:r>
          </w:p>
        </w:tc>
        <w:tc>
          <w:tcPr>
            <w:tcW w:w="3885" w:type="dxa"/>
            <w:tcMar>
              <w:top w:w="50" w:type="dxa"/>
              <w:left w:w="100" w:type="dxa"/>
            </w:tcMar>
            <w:vAlign w:val="center"/>
          </w:tcPr>
          <w:p w14:paraId="5150B3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Декоративно-прикладное искусство.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05D215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14:paraId="5FB6DF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Материалы, из которых мастера ДПИ нашей местности изготавливают изделия (дерево, глина, лоза и т. д.). Образцы изделий, предметов ДПИ, изготовленных в Ростовской области.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1DEBD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Художественная.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14:paraId="16B719F4">
            <w:pPr>
              <w:numPr>
                <w:ilvl w:val="0"/>
                <w:numId w:val="12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cossackweb.com Казачья сеть - материалы по культуре казачества</w:t>
            </w:r>
          </w:p>
          <w:p w14:paraId="73349BEF">
            <w:pPr>
              <w:numPr>
                <w:ilvl w:val="0"/>
                <w:numId w:val="12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"http://www.allcossacks.ru"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www.allcossacks.ru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Союз казаков России </w:t>
            </w:r>
          </w:p>
          <w:p w14:paraId="415EAF7E">
            <w:pPr>
              <w:numPr>
                <w:ilvl w:val="0"/>
                <w:numId w:val="12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"http://www.kazakirossii.ru"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www.kazakirossii.ru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История Российского казачества</w:t>
            </w:r>
          </w:p>
          <w:p w14:paraId="0E7481B8">
            <w:pPr>
              <w:numPr>
                <w:ilvl w:val="0"/>
                <w:numId w:val="12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"http://www.kazak-history.ru/"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www.kazak-history.ru/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проект посвящен истории казачества России</w:t>
            </w:r>
          </w:p>
          <w:p w14:paraId="4C7F66EB">
            <w:pPr>
              <w:numPr>
                <w:ilvl w:val="0"/>
                <w:numId w:val="12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3F4660D1">
            <w:pPr>
              <w:numPr>
                <w:ilvl w:val="0"/>
                <w:numId w:val="12"/>
              </w:numPr>
              <w:spacing w:before="0" w:after="0"/>
              <w:ind w:left="360" w:leftChars="0" w:firstLine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cossackdom.com КазачествоX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V-XXI вв</w:t>
            </w:r>
          </w:p>
        </w:tc>
      </w:tr>
      <w:tr w14:paraId="6945A5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85" w:type="dxa"/>
            <w:gridSpan w:val="2"/>
            <w:tcMar>
              <w:top w:w="50" w:type="dxa"/>
              <w:left w:w="100" w:type="dxa"/>
            </w:tcMar>
            <w:vAlign w:val="center"/>
          </w:tcPr>
          <w:p w14:paraId="434C57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Итого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72C35E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7676" w:type="dxa"/>
            <w:gridSpan w:val="3"/>
            <w:tcMar>
              <w:top w:w="50" w:type="dxa"/>
              <w:left w:w="100" w:type="dxa"/>
            </w:tcMar>
            <w:vAlign w:val="center"/>
          </w:tcPr>
          <w:p w14:paraId="7F581375">
            <w:pPr>
              <w:jc w:val="left"/>
            </w:pPr>
          </w:p>
        </w:tc>
      </w:tr>
      <w:tr w14:paraId="6C909F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475" w:type="dxa"/>
            <w:gridSpan w:val="6"/>
            <w:tcMar>
              <w:top w:w="50" w:type="dxa"/>
              <w:left w:w="100" w:type="dxa"/>
            </w:tcMar>
            <w:vAlign w:val="center"/>
          </w:tcPr>
          <w:p w14:paraId="674C89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Название</w:t>
            </w:r>
          </w:p>
        </w:tc>
      </w:tr>
      <w:tr w14:paraId="1E422A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7C72820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</w:t>
            </w:r>
          </w:p>
        </w:tc>
        <w:tc>
          <w:tcPr>
            <w:tcW w:w="3885" w:type="dxa"/>
            <w:tcMar>
              <w:top w:w="50" w:type="dxa"/>
              <w:left w:w="100" w:type="dxa"/>
            </w:tcMar>
            <w:vAlign w:val="center"/>
          </w:tcPr>
          <w:p w14:paraId="362E2C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истории донского казачества.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40E937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14:paraId="068264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достопримечательности, памятники казачьей истории и культуры родного населённого пункта.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DD844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Познавательная.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14:paraId="383EA413">
            <w:pPr>
              <w:numPr>
                <w:ilvl w:val="0"/>
                <w:numId w:val="13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cossackweb.com Казачья сеть - материалы по культуре 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казачества</w:t>
            </w:r>
          </w:p>
          <w:p w14:paraId="65EB46D6">
            <w:pPr>
              <w:numPr>
                <w:ilvl w:val="0"/>
                <w:numId w:val="13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"http://www.allcossacks.ru"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www.allcossacks.ru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Союз казаков России 3.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"http://www.kazakirossii.ru"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www.kazakirossii.ru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История Российского казачества</w:t>
            </w:r>
          </w:p>
          <w:p w14:paraId="27303B53">
            <w:pPr>
              <w:numPr>
                <w:ilvl w:val="0"/>
                <w:numId w:val="13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"http://www.kazak-history.ru/"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www.kazak-history.ru/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проект посвящен истории казачества России</w:t>
            </w:r>
          </w:p>
          <w:p w14:paraId="413DD67A">
            <w:pPr>
              <w:numPr>
                <w:ilvl w:val="0"/>
                <w:numId w:val="13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1DF0D5EE">
            <w:pPr>
              <w:numPr>
                <w:ilvl w:val="0"/>
                <w:numId w:val="13"/>
              </w:numPr>
              <w:spacing w:before="0" w:after="0"/>
              <w:ind w:left="360" w:leftChars="0" w:firstLine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cossackdom.com КазачествоXV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-XXI вв</w:t>
            </w:r>
          </w:p>
        </w:tc>
      </w:tr>
      <w:tr w14:paraId="0EBAD1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85" w:type="dxa"/>
            <w:gridSpan w:val="2"/>
            <w:tcMar>
              <w:top w:w="50" w:type="dxa"/>
              <w:left w:w="100" w:type="dxa"/>
            </w:tcMar>
            <w:vAlign w:val="center"/>
          </w:tcPr>
          <w:p w14:paraId="2029C1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Итого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7BE502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7676" w:type="dxa"/>
            <w:gridSpan w:val="3"/>
            <w:tcMar>
              <w:top w:w="50" w:type="dxa"/>
              <w:left w:w="100" w:type="dxa"/>
            </w:tcMar>
            <w:vAlign w:val="center"/>
          </w:tcPr>
          <w:p w14:paraId="15E9C184">
            <w:pPr>
              <w:jc w:val="left"/>
            </w:pPr>
          </w:p>
        </w:tc>
      </w:tr>
      <w:tr w14:paraId="008174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475" w:type="dxa"/>
            <w:gridSpan w:val="6"/>
            <w:tcMar>
              <w:top w:w="50" w:type="dxa"/>
              <w:left w:w="100" w:type="dxa"/>
            </w:tcMar>
            <w:vAlign w:val="center"/>
          </w:tcPr>
          <w:p w14:paraId="3A123E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Название</w:t>
            </w:r>
          </w:p>
        </w:tc>
      </w:tr>
      <w:tr w14:paraId="08625C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1CC3C73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</w:t>
            </w:r>
          </w:p>
        </w:tc>
        <w:tc>
          <w:tcPr>
            <w:tcW w:w="3885" w:type="dxa"/>
            <w:tcMar>
              <w:top w:w="50" w:type="dxa"/>
              <w:left w:w="100" w:type="dxa"/>
            </w:tcMar>
            <w:vAlign w:val="center"/>
          </w:tcPr>
          <w:p w14:paraId="441C21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памятные даты и знаменательные события из истории донского казачества.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618CAB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14:paraId="4EA954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памятные даты и знаменательные события областного и местного значения. Персоналии, историческое или культурное событие, послужившее основанием для памятной даты. Значение данного события для современного донского казачества.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01AC1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Познавательная.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14:paraId="71F6B71E">
            <w:pPr>
              <w:numPr>
                <w:ilvl w:val="0"/>
                <w:numId w:val="14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cossackweb.com 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Казачья сеть - материалы по культуре казачества</w:t>
            </w:r>
          </w:p>
          <w:p w14:paraId="726BD9BF">
            <w:pPr>
              <w:numPr>
                <w:ilvl w:val="0"/>
                <w:numId w:val="14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"http://www.allcossacks.ru"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www.allcossacks.ru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Союз казаков России 3.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"http://www.kazakirossii.ru"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www.kazakirossii.ru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История Российского казачества</w:t>
            </w:r>
          </w:p>
          <w:p w14:paraId="6FF72C3F">
            <w:pPr>
              <w:numPr>
                <w:ilvl w:val="0"/>
                <w:numId w:val="14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"http://www.kazak-history.ru/"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www.kazak-history.ru/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проект посвящен истории казачества России</w:t>
            </w:r>
          </w:p>
          <w:p w14:paraId="056F922F">
            <w:pPr>
              <w:numPr>
                <w:ilvl w:val="0"/>
                <w:numId w:val="14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11F420E7">
            <w:pPr>
              <w:numPr>
                <w:ilvl w:val="0"/>
                <w:numId w:val="14"/>
              </w:numPr>
              <w:spacing w:before="0" w:after="0"/>
              <w:ind w:left="360" w:leftChars="0" w:firstLine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cossackdom.com КазачествоXV-XXI вв</w:t>
            </w:r>
          </w:p>
        </w:tc>
      </w:tr>
      <w:tr w14:paraId="725F70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85" w:type="dxa"/>
            <w:gridSpan w:val="2"/>
            <w:tcMar>
              <w:top w:w="50" w:type="dxa"/>
              <w:left w:w="100" w:type="dxa"/>
            </w:tcMar>
            <w:vAlign w:val="center"/>
          </w:tcPr>
          <w:p w14:paraId="1C3409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Итого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75906C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7676" w:type="dxa"/>
            <w:gridSpan w:val="3"/>
            <w:tcMar>
              <w:top w:w="50" w:type="dxa"/>
              <w:left w:w="100" w:type="dxa"/>
            </w:tcMar>
            <w:vAlign w:val="center"/>
          </w:tcPr>
          <w:p w14:paraId="16CB21F4">
            <w:pPr>
              <w:jc w:val="left"/>
            </w:pPr>
          </w:p>
        </w:tc>
      </w:tr>
      <w:tr w14:paraId="69C9A5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475" w:type="dxa"/>
            <w:gridSpan w:val="6"/>
            <w:tcMar>
              <w:top w:w="50" w:type="dxa"/>
              <w:left w:w="100" w:type="dxa"/>
            </w:tcMar>
            <w:vAlign w:val="center"/>
          </w:tcPr>
          <w:p w14:paraId="141C1C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Название</w:t>
            </w:r>
          </w:p>
        </w:tc>
      </w:tr>
      <w:tr w14:paraId="720135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A07FAD9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</w:t>
            </w:r>
          </w:p>
        </w:tc>
        <w:tc>
          <w:tcPr>
            <w:tcW w:w="3885" w:type="dxa"/>
            <w:tcMar>
              <w:top w:w="50" w:type="dxa"/>
              <w:left w:w="100" w:type="dxa"/>
            </w:tcMar>
            <w:vAlign w:val="center"/>
          </w:tcPr>
          <w:p w14:paraId="599034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Православие и казачество.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249AB2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14:paraId="1F3B94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Православная вера - основа казачьей семьи. Почитание родителей и стариков. Празднование Рождества Христова и Пасхи в казачьей семье. Святая Екатерина и святой Георгий Победоносец - особо почитаемые святые среди донских казаков.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2CC18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Проблемно-ценностная.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14:paraId="53744634">
            <w:pPr>
              <w:numPr>
                <w:ilvl w:val="0"/>
                <w:numId w:val="15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cossackweb.com Казачья сеть - материалы по культуре казачества</w:t>
            </w:r>
          </w:p>
          <w:p w14:paraId="0C58B6FD">
            <w:pPr>
              <w:numPr>
                <w:ilvl w:val="0"/>
                <w:numId w:val="15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"http://www.allcossacks.ru"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www.allcossacks.ru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Союз казаков России 3.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"http://www.kazakirossii.ru"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www.kazakirossii.ru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История Российского казачества</w:t>
            </w:r>
          </w:p>
          <w:p w14:paraId="254926E7">
            <w:pPr>
              <w:numPr>
                <w:ilvl w:val="0"/>
                <w:numId w:val="15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"http://www.kazak-history.ru/"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www.kazak-history.ru/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проект посвящен истории казачества России</w:t>
            </w:r>
          </w:p>
          <w:p w14:paraId="244332E7">
            <w:pPr>
              <w:numPr>
                <w:ilvl w:val="0"/>
                <w:numId w:val="15"/>
              </w:numPr>
              <w:spacing w:before="0" w:after="0"/>
              <w:ind w:left="360" w:leftChars="0" w:firstLineChars="0"/>
              <w:jc w:val="left"/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46C26DA0">
            <w:pPr>
              <w:numPr>
                <w:ilvl w:val="0"/>
                <w:numId w:val="15"/>
              </w:numPr>
              <w:spacing w:before="0" w:after="0"/>
              <w:ind w:left="360" w:leftChars="0" w:firstLine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cossackdom.com КазачествоXV-XXI вв</w:t>
            </w:r>
          </w:p>
        </w:tc>
      </w:tr>
      <w:tr w14:paraId="21AF0F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85" w:type="dxa"/>
            <w:gridSpan w:val="2"/>
            <w:tcMar>
              <w:top w:w="50" w:type="dxa"/>
              <w:left w:w="100" w:type="dxa"/>
            </w:tcMar>
            <w:vAlign w:val="center"/>
          </w:tcPr>
          <w:p w14:paraId="3BFF27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Итого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09616D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7676" w:type="dxa"/>
            <w:gridSpan w:val="3"/>
            <w:tcMar>
              <w:top w:w="50" w:type="dxa"/>
              <w:left w:w="100" w:type="dxa"/>
            </w:tcMar>
            <w:vAlign w:val="center"/>
          </w:tcPr>
          <w:p w14:paraId="6531744E">
            <w:pPr>
              <w:jc w:val="left"/>
            </w:pPr>
          </w:p>
        </w:tc>
      </w:tr>
      <w:tr w14:paraId="438B72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475" w:type="dxa"/>
            <w:gridSpan w:val="6"/>
            <w:tcMar>
              <w:top w:w="50" w:type="dxa"/>
              <w:left w:w="100" w:type="dxa"/>
            </w:tcMar>
            <w:vAlign w:val="center"/>
          </w:tcPr>
          <w:p w14:paraId="0228F6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9.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Название</w:t>
            </w:r>
          </w:p>
        </w:tc>
      </w:tr>
      <w:tr w14:paraId="6FEEEE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E6385C6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9.</w:t>
            </w:r>
          </w:p>
        </w:tc>
        <w:tc>
          <w:tcPr>
            <w:tcW w:w="3885" w:type="dxa"/>
            <w:tcMar>
              <w:top w:w="50" w:type="dxa"/>
              <w:left w:w="100" w:type="dxa"/>
            </w:tcMar>
            <w:vAlign w:val="center"/>
          </w:tcPr>
          <w:p w14:paraId="13D288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Казак — патриот.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3CC8BC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14:paraId="4CDE3F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Казак. Всевеликое войско Донское. Атаман. Казачья честь. Регалии. Нравственные качества - основа патриотизма донского казака. Юные казаки - будущие защитники родной земли. Казачья честь.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0E197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Познавательная.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14:paraId="0D473D5B">
            <w:pPr>
              <w:numPr>
                <w:ilvl w:val="0"/>
                <w:numId w:val="16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cossackweb.com 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Казачья сеть - материалы по культуре казачества</w:t>
            </w:r>
          </w:p>
          <w:p w14:paraId="2FDC41F5">
            <w:pPr>
              <w:numPr>
                <w:ilvl w:val="0"/>
                <w:numId w:val="16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"http://www.allcossacks.ru"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www.allcossacks.ru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Союз казаков России 3.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"http://www.kazakirossii.ru"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www.kazakirossii.ru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История Российского казачества</w:t>
            </w:r>
          </w:p>
          <w:p w14:paraId="3D2ADF0F">
            <w:pPr>
              <w:numPr>
                <w:ilvl w:val="0"/>
                <w:numId w:val="16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"http://www.kazak-history.ru/"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www.kazak-history.ru/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проект посвящен истории казачества России</w:t>
            </w:r>
          </w:p>
          <w:p w14:paraId="5A2CA430">
            <w:pPr>
              <w:numPr>
                <w:ilvl w:val="0"/>
                <w:numId w:val="16"/>
              </w:numPr>
              <w:spacing w:before="0" w:after="0"/>
              <w:ind w:left="360" w:leftChars="0" w:firstLineChars="0"/>
              <w:jc w:val="left"/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музею истории Донского казачества</w:t>
            </w:r>
          </w:p>
          <w:p w14:paraId="507BEBF3">
            <w:pPr>
              <w:numPr>
                <w:ilvl w:val="0"/>
                <w:numId w:val="16"/>
              </w:numPr>
              <w:spacing w:before="0" w:after="0"/>
              <w:ind w:left="360" w:leftChars="0" w:firstLine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cossackdom.com КазачествоXV-XXI вв</w:t>
            </w:r>
          </w:p>
        </w:tc>
      </w:tr>
      <w:tr w14:paraId="1287F1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85" w:type="dxa"/>
            <w:gridSpan w:val="2"/>
            <w:tcMar>
              <w:top w:w="50" w:type="dxa"/>
              <w:left w:w="100" w:type="dxa"/>
            </w:tcMar>
            <w:vAlign w:val="center"/>
          </w:tcPr>
          <w:p w14:paraId="4DBE4C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Итого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6D6028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7676" w:type="dxa"/>
            <w:gridSpan w:val="3"/>
            <w:tcMar>
              <w:top w:w="50" w:type="dxa"/>
              <w:left w:w="100" w:type="dxa"/>
            </w:tcMar>
            <w:vAlign w:val="center"/>
          </w:tcPr>
          <w:p w14:paraId="419DD064">
            <w:pPr>
              <w:jc w:val="left"/>
            </w:pPr>
          </w:p>
        </w:tc>
      </w:tr>
      <w:tr w14:paraId="558E7D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475" w:type="dxa"/>
            <w:gridSpan w:val="6"/>
            <w:tcMar>
              <w:top w:w="50" w:type="dxa"/>
              <w:left w:w="100" w:type="dxa"/>
            </w:tcMar>
            <w:vAlign w:val="center"/>
          </w:tcPr>
          <w:p w14:paraId="5C89A0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10.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Название</w:t>
            </w:r>
          </w:p>
        </w:tc>
      </w:tr>
      <w:tr w14:paraId="65882F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CB129B3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</w:t>
            </w:r>
          </w:p>
        </w:tc>
        <w:tc>
          <w:tcPr>
            <w:tcW w:w="3885" w:type="dxa"/>
            <w:tcMar>
              <w:top w:w="50" w:type="dxa"/>
              <w:left w:w="100" w:type="dxa"/>
            </w:tcMar>
            <w:vAlign w:val="center"/>
          </w:tcPr>
          <w:p w14:paraId="29D41A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Итоговые занятия.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78E481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14:paraId="0946AF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Подведение итогов, подготовка и проведение массовых воспитательных мероприятий.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59B50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Досугово – развлекательная, игровая.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14:paraId="75C0AD31">
            <w:pPr>
              <w:numPr>
                <w:ilvl w:val="0"/>
                <w:numId w:val="17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cossackweb.com Казачья сеть - материалы по культуре казачества</w:t>
            </w:r>
          </w:p>
          <w:p w14:paraId="595A169E">
            <w:pPr>
              <w:numPr>
                <w:ilvl w:val="0"/>
                <w:numId w:val="17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"http://www.allcossacks.ru"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www.allcossacks.ru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Союз казаков России 3.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"http://www.kazakirossii.ru"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www.kazakirossii.ru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История Российского казачества</w:t>
            </w:r>
          </w:p>
          <w:p w14:paraId="4F7F76C1">
            <w:pPr>
              <w:numPr>
                <w:ilvl w:val="0"/>
                <w:numId w:val="17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"http://www.kazak-history.ru/"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www.kazak-history.ru/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проект посвящен истории казачества России</w:t>
            </w:r>
          </w:p>
          <w:p w14:paraId="1901F2F3">
            <w:pPr>
              <w:numPr>
                <w:ilvl w:val="0"/>
                <w:numId w:val="17"/>
              </w:numPr>
              <w:spacing w:before="0" w:after="0"/>
              <w:ind w:left="360" w:leftChars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5190CC98">
            <w:pPr>
              <w:numPr>
                <w:ilvl w:val="0"/>
                <w:numId w:val="17"/>
              </w:numPr>
              <w:spacing w:before="0" w:after="0"/>
              <w:ind w:left="360" w:leftChars="0" w:firstLine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cossackdom.com КазачествоXV-XXI вв</w:t>
            </w:r>
          </w:p>
        </w:tc>
      </w:tr>
      <w:tr w14:paraId="7FD31D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85" w:type="dxa"/>
            <w:gridSpan w:val="2"/>
            <w:tcMar>
              <w:top w:w="50" w:type="dxa"/>
              <w:left w:w="100" w:type="dxa"/>
            </w:tcMar>
            <w:vAlign w:val="center"/>
          </w:tcPr>
          <w:p w14:paraId="57A800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Итого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468FD525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7676" w:type="dxa"/>
            <w:gridSpan w:val="3"/>
            <w:tcMar>
              <w:top w:w="50" w:type="dxa"/>
              <w:left w:w="100" w:type="dxa"/>
            </w:tcMar>
            <w:vAlign w:val="center"/>
          </w:tcPr>
          <w:p w14:paraId="33C99DD7">
            <w:pPr>
              <w:jc w:val="left"/>
            </w:pPr>
          </w:p>
        </w:tc>
      </w:tr>
      <w:tr w14:paraId="15B2D6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85" w:type="dxa"/>
            <w:gridSpan w:val="2"/>
            <w:tcMar>
              <w:top w:w="50" w:type="dxa"/>
              <w:left w:w="100" w:type="dxa"/>
            </w:tcMar>
            <w:vAlign w:val="center"/>
          </w:tcPr>
          <w:p w14:paraId="42CD78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6E37C5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7676" w:type="dxa"/>
            <w:gridSpan w:val="3"/>
            <w:tcMar>
              <w:top w:w="50" w:type="dxa"/>
              <w:left w:w="100" w:type="dxa"/>
            </w:tcMar>
            <w:vAlign w:val="center"/>
          </w:tcPr>
          <w:p w14:paraId="7D04A33E">
            <w:pPr>
              <w:jc w:val="left"/>
            </w:pPr>
          </w:p>
        </w:tc>
      </w:tr>
    </w:tbl>
    <w:p w14:paraId="25A5ECB4">
      <w:pPr>
        <w:sectPr>
          <w:pgSz w:w="16383" w:h="11906" w:orient="landscape"/>
          <w:cols w:space="720" w:num="1"/>
        </w:sectPr>
      </w:pPr>
    </w:p>
    <w:bookmarkEnd w:id="13"/>
    <w:p w14:paraId="2A4CAC42">
      <w:pPr>
        <w:spacing w:before="0" w:after="0"/>
        <w:ind w:left="120"/>
        <w:jc w:val="left"/>
      </w:pPr>
      <w:bookmarkStart w:id="14" w:name="block-54574260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64208CF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 8 КЛАСС </w:t>
      </w:r>
    </w:p>
    <w:tbl>
      <w:tblPr>
        <w:tblStyle w:val="7"/>
        <w:tblW w:w="14295" w:type="dxa"/>
        <w:tblCellSpacing w:w="0" w:type="dxa"/>
        <w:tblInd w:w="-661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665"/>
        <w:gridCol w:w="1710"/>
        <w:gridCol w:w="5565"/>
        <w:gridCol w:w="1440"/>
      </w:tblGrid>
      <w:tr w14:paraId="4D4D54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6B5A6C59">
            <w:pPr>
              <w:spacing w:before="0" w:after="0"/>
              <w:ind w:left="135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</w:t>
            </w:r>
          </w:p>
          <w:p w14:paraId="1FB569C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п/п</w:t>
            </w:r>
          </w:p>
          <w:p w14:paraId="48C41C41">
            <w:pPr>
              <w:spacing w:before="0" w:after="0"/>
              <w:ind w:left="135"/>
              <w:jc w:val="center"/>
            </w:pP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77B9753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Тема урока</w:t>
            </w:r>
          </w:p>
          <w:p w14:paraId="6B25BAC4">
            <w:pPr>
              <w:spacing w:before="0" w:after="0"/>
              <w:ind w:left="135"/>
              <w:jc w:val="center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0ECB82CD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5AB01A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Электронные цифровые образовательные ресурсы</w:t>
            </w:r>
          </w:p>
          <w:p w14:paraId="7B64DA93">
            <w:pPr>
              <w:spacing w:before="0" w:after="0"/>
              <w:ind w:left="135"/>
              <w:jc w:val="center"/>
            </w:pP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64793B8">
            <w:pPr>
              <w:spacing w:before="0"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</w:t>
            </w:r>
          </w:p>
        </w:tc>
      </w:tr>
      <w:tr w14:paraId="34B8A4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3E277278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4D586AB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Вводное занятие.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BEB98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E53DE54">
            <w:pPr>
              <w:numPr>
                <w:ilvl w:val="0"/>
                <w:numId w:val="18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cossackweb.com Казачья сеть - материалы по культуре казачества</w:t>
            </w:r>
          </w:p>
          <w:p w14:paraId="13088935">
            <w:pPr>
              <w:numPr>
                <w:ilvl w:val="0"/>
                <w:numId w:val="0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rFonts w:hint="default"/>
                <w:color w:val="auto"/>
                <w:lang w:val="ru-RU"/>
              </w:rPr>
              <w:t>2.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"http://www.allcossacks.ru"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www.allcossacks.ru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Союз казаков России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4529802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/>
                <w:color w:va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29.09</w:t>
            </w:r>
          </w:p>
        </w:tc>
      </w:tr>
      <w:tr w14:paraId="071C19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1E684F42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0D017DC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Устный фольклор как часть системы жизни народа.</w:t>
            </w:r>
          </w:p>
        </w:tc>
        <w:tc>
          <w:tcPr>
            <w:tcW w:w="171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E786BC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0954AAB">
            <w:pPr>
              <w:numPr>
                <w:ilvl w:val="0"/>
                <w:numId w:val="19"/>
              </w:numPr>
              <w:spacing w:before="0" w:after="0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"http://www.kazakirossii.ru"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www.kazakirossii.ru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История Российского казачества </w:t>
            </w:r>
          </w:p>
          <w:p w14:paraId="1EAB343E">
            <w:pPr>
              <w:numPr>
                <w:ilvl w:val="0"/>
                <w:numId w:val="0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2.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"http://www.kazak-history.ru/"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www.kazak-history.ru/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проект посвящен истории казачества России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941DBC7">
            <w:p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08.09</w:t>
            </w:r>
          </w:p>
        </w:tc>
      </w:tr>
      <w:tr w14:paraId="5D04AA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774A74BE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5BAAD9C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Казачьи пословицы и поговорки.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30B4B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46965B2">
            <w:pPr>
              <w:numPr>
                <w:ilvl w:val="0"/>
                <w:numId w:val="20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66CCA5D8">
            <w:pPr>
              <w:numPr>
                <w:ilvl w:val="0"/>
                <w:numId w:val="20"/>
              </w:numPr>
              <w:spacing w:before="0" w:after="0"/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cossackdom.com КазачествоXV-XXI вв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018E807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15.09</w:t>
            </w:r>
          </w:p>
        </w:tc>
      </w:tr>
      <w:tr w14:paraId="21048C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11E1DDEE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0250644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Казачьи сказки. Чайка, Ковш, Ось. Сказка из книги Полякова П.С. «Смерть Тихого Дона», Чикамас, Бессмертник.</w:t>
            </w:r>
          </w:p>
        </w:tc>
        <w:tc>
          <w:tcPr>
            <w:tcW w:w="171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B224A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7C96265">
            <w:pPr>
              <w:numPr>
                <w:ilvl w:val="0"/>
                <w:numId w:val="21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0EEBF794">
            <w:pPr>
              <w:numPr>
                <w:ilvl w:val="0"/>
                <w:numId w:val="21"/>
              </w:numPr>
              <w:spacing w:before="0" w:after="0"/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cossackdom.com КазачествоXV-XXI вв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E64024B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22.09</w:t>
            </w:r>
          </w:p>
        </w:tc>
      </w:tr>
      <w:tr w14:paraId="12C113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28386646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0AD99D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Казачий язык. Гутар и балачка. Термины и понятия. Петр 1 о казачьем гутаре.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53198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4148923">
            <w:pPr>
              <w:numPr>
                <w:ilvl w:val="0"/>
                <w:numId w:val="22"/>
              </w:numPr>
              <w:spacing w:before="0" w:after="0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"http://www.kazakirossii.ru"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www.kazakirossii.ru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История Российского казачества </w:t>
            </w:r>
          </w:p>
          <w:p w14:paraId="22FF2928">
            <w:pPr>
              <w:numPr>
                <w:ilvl w:val="0"/>
                <w:numId w:val="0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2.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"http://www.kazak-history.ru/"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www.kazak-history.ru/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проект посвящен истории казачества России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816579B">
            <w:p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29.09</w:t>
            </w:r>
          </w:p>
        </w:tc>
      </w:tr>
      <w:tr w14:paraId="193C07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04D1BEAA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2C67BE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«казачья семья». Обязанности и увлечения членов семьи.</w:t>
            </w:r>
          </w:p>
        </w:tc>
        <w:tc>
          <w:tcPr>
            <w:tcW w:w="171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3436C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D81FF3E">
            <w:pPr>
              <w:numPr>
                <w:ilvl w:val="0"/>
                <w:numId w:val="23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cossackweb.com Казачья сеть - материалы по культуре казачества</w:t>
            </w:r>
          </w:p>
          <w:p w14:paraId="38DEE642">
            <w:pPr>
              <w:numPr>
                <w:ilvl w:val="0"/>
                <w:numId w:val="23"/>
              </w:numPr>
              <w:spacing w:before="0" w:after="0"/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"http://www.allcossacks.ru"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www.allcossacks.ru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Союз казаков России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2F1E536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</w:tr>
      <w:tr w14:paraId="6F032F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31D376CF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491020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Распределение обязанностей в семье.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4377B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7DE3ABB">
            <w:pPr>
              <w:numPr>
                <w:ilvl w:val="0"/>
                <w:numId w:val="24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7E95E78A">
            <w:pPr>
              <w:numPr>
                <w:ilvl w:val="0"/>
                <w:numId w:val="24"/>
              </w:numPr>
              <w:spacing w:before="0" w:after="0"/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cossackdom.com КазачествоXV-XXI вв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1FD5E48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13.10</w:t>
            </w:r>
          </w:p>
        </w:tc>
      </w:tr>
      <w:tr w14:paraId="6B2B99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7357D9E4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7BF45D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Предки-казаки. Семейный фотоальбом.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11384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FF72C32">
            <w:pPr>
              <w:numPr>
                <w:ilvl w:val="0"/>
                <w:numId w:val="25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cossackweb.com Казачья сеть - материалы по культуре казачества</w:t>
            </w:r>
          </w:p>
          <w:p w14:paraId="7DE0C5DD">
            <w:pPr>
              <w:numPr>
                <w:ilvl w:val="0"/>
                <w:numId w:val="25"/>
              </w:numPr>
              <w:spacing w:before="0" w:after="0"/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"http://www.allcossacks.ru"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www.allcossacks.ru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Союз казаков России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ADA0E1B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</w:tr>
      <w:tr w14:paraId="1622BB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454121DB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665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6E223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Нравственные ценности семьи. Семейные традиции.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F9C019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EF68972">
            <w:pPr>
              <w:numPr>
                <w:ilvl w:val="0"/>
                <w:numId w:val="26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1129DBEC">
            <w:pPr>
              <w:numPr>
                <w:ilvl w:val="0"/>
                <w:numId w:val="26"/>
              </w:numPr>
              <w:spacing w:before="0" w:after="0"/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cossackdom.com КазачествоXV-XXI вв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7DFA1F6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10.11</w:t>
            </w:r>
          </w:p>
        </w:tc>
      </w:tr>
      <w:tr w14:paraId="0B4EFA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6A5E9EFA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7029B4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Быт казачьей семьи.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934EB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64C7419">
            <w:pPr>
              <w:numPr>
                <w:ilvl w:val="0"/>
                <w:numId w:val="27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5D9F5B99">
            <w:pPr>
              <w:numPr>
                <w:ilvl w:val="0"/>
                <w:numId w:val="27"/>
              </w:numPr>
              <w:spacing w:before="0" w:after="0"/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cossackdom.com КазачествоXV-XXI вв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965F2EE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17.11</w:t>
            </w:r>
          </w:p>
        </w:tc>
      </w:tr>
      <w:tr w14:paraId="5162A1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6EEB7EA2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0E23AC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Обустройство жилища, домашняя утварь.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22CF7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A8C8F73">
            <w:pPr>
              <w:numPr>
                <w:ilvl w:val="0"/>
                <w:numId w:val="28"/>
              </w:numPr>
              <w:spacing w:before="0" w:after="0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"http://www.kazakirossii.ru"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www.kazakirossii.ru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История Российского казачества </w:t>
            </w:r>
          </w:p>
          <w:p w14:paraId="1332F6D8">
            <w:pPr>
              <w:numPr>
                <w:ilvl w:val="0"/>
                <w:numId w:val="0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2.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"http://www.kazak-history.ru/"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www.kazak-history.ru/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проект посвящен истории казачества России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3C6B6FA">
            <w:p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24.11</w:t>
            </w:r>
          </w:p>
        </w:tc>
      </w:tr>
      <w:tr w14:paraId="1FC05A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407CE610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665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B1A34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Донская кухня.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33B60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38C0390">
            <w:pPr>
              <w:numPr>
                <w:ilvl w:val="0"/>
                <w:numId w:val="29"/>
              </w:numPr>
              <w:spacing w:before="0" w:after="0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"http://www.kazakirossii.ru"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www.kazakirossii.ru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История Российского казачества </w:t>
            </w:r>
          </w:p>
          <w:p w14:paraId="2F97FE8B">
            <w:pPr>
              <w:numPr>
                <w:ilvl w:val="0"/>
                <w:numId w:val="0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2.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"http://www.kazak-history.ru/"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www.kazak-history.ru/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проект посвящен истории казачества России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5A32F6A">
            <w:p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01.12</w:t>
            </w:r>
          </w:p>
        </w:tc>
      </w:tr>
      <w:tr w14:paraId="63C19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534C7C37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1F8019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Конь - верный друг казака.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768D1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E7D5F91">
            <w:pPr>
              <w:numPr>
                <w:ilvl w:val="0"/>
                <w:numId w:val="30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4C07F0DC">
            <w:pPr>
              <w:numPr>
                <w:ilvl w:val="0"/>
                <w:numId w:val="30"/>
              </w:numPr>
              <w:spacing w:before="0" w:after="0"/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cossackdom.com КазачествоXV-XXI вв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E51FC56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08.12</w:t>
            </w:r>
          </w:p>
        </w:tc>
      </w:tr>
      <w:tr w14:paraId="6245B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15D361EE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66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023FE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Декоративно-прикладное искусство верховых казаков.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FE40A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1512315">
            <w:pPr>
              <w:numPr>
                <w:ilvl w:val="0"/>
                <w:numId w:val="31"/>
              </w:numPr>
              <w:spacing w:before="0" w:after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cossackweb.com Казачья сеть - материалы по культуре казачества</w:t>
            </w:r>
          </w:p>
          <w:p w14:paraId="5B5B96AD">
            <w:pPr>
              <w:numPr>
                <w:ilvl w:val="0"/>
                <w:numId w:val="31"/>
              </w:numPr>
              <w:spacing w:before="0" w:after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"http://www.allcossacks.ru"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www.allcossacks.ru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Союз казаков России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D433814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</w:tr>
      <w:tr w14:paraId="6107A5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41FFD80E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7FB76D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Декоративно-прикладное искусство низовых казаков.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83DE8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561FF20">
            <w:pPr>
              <w:numPr>
                <w:ilvl w:val="0"/>
                <w:numId w:val="32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cossackweb.com Казачья сеть - материалы по культуре казачества</w:t>
            </w:r>
          </w:p>
          <w:p w14:paraId="13B738A4">
            <w:pPr>
              <w:numPr>
                <w:ilvl w:val="0"/>
                <w:numId w:val="32"/>
              </w:numPr>
              <w:spacing w:before="0" w:after="0"/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"http://www.allcossacks.ru"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www.allcossacks.ru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Союз казаков России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848FF8D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</w:tr>
      <w:tr w14:paraId="3C78E0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5680F940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441E35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Казачьи столицы. Раздоры, Монастырский городок, Старочеркасск, Азов, Новочеркасск.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22668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9C75F1F">
            <w:pPr>
              <w:numPr>
                <w:ilvl w:val="0"/>
                <w:numId w:val="33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69FDD789">
            <w:pPr>
              <w:numPr>
                <w:ilvl w:val="0"/>
                <w:numId w:val="33"/>
              </w:numPr>
              <w:spacing w:before="0" w:after="0"/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cossackdom.com КазачествоXV-XXI вв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0EB90E5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29.12</w:t>
            </w:r>
          </w:p>
        </w:tc>
      </w:tr>
      <w:tr w14:paraId="532A1B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514052AF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3D459C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Донская архитектура.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21AE6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4DCAAD4">
            <w:pPr>
              <w:numPr>
                <w:ilvl w:val="0"/>
                <w:numId w:val="34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614E0CFD">
            <w:pPr>
              <w:numPr>
                <w:ilvl w:val="0"/>
                <w:numId w:val="34"/>
              </w:numPr>
              <w:spacing w:before="0" w:after="0"/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cossackdom.com КазачествоXV-XXI вв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DF517FB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12.01</w:t>
            </w:r>
          </w:p>
        </w:tc>
      </w:tr>
      <w:tr w14:paraId="2EA378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05FAB94F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279083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Собор в Старочеркасске.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BFB2D1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9387F33">
            <w:pPr>
              <w:numPr>
                <w:ilvl w:val="0"/>
                <w:numId w:val="35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cossackweb.com Казачья сеть - материалы по культуре казачества</w:t>
            </w:r>
          </w:p>
          <w:p w14:paraId="456DE430">
            <w:pPr>
              <w:numPr>
                <w:ilvl w:val="0"/>
                <w:numId w:val="35"/>
              </w:numPr>
              <w:spacing w:before="0" w:after="0"/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"http://www.allcossacks.ru"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www.allcossacks.ru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Союз казаков России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954510B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</w:tr>
      <w:tr w14:paraId="6A5200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4F6CCEE0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2B2606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Собор в Новочеркасске.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DAC6B9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6428B68">
            <w:pPr>
              <w:numPr>
                <w:ilvl w:val="0"/>
                <w:numId w:val="36"/>
              </w:numPr>
              <w:spacing w:before="0" w:after="0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"http://www.kazakirossii.ru"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www.kazakirossii.ru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История Российского казачества </w:t>
            </w:r>
          </w:p>
          <w:p w14:paraId="4B226501">
            <w:pPr>
              <w:numPr>
                <w:ilvl w:val="0"/>
                <w:numId w:val="0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2.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"http://www.kazak-history.ru/"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www.kazak-history.ru/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проект посвящен истории казачества России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0A5519D">
            <w:p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26.01</w:t>
            </w:r>
          </w:p>
        </w:tc>
      </w:tr>
      <w:tr w14:paraId="06874C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75EC77CD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795884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Азовское осадное сидение 1641г.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209F3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C32F4D8">
            <w:pPr>
              <w:numPr>
                <w:ilvl w:val="0"/>
                <w:numId w:val="37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3FC6B61D">
            <w:pPr>
              <w:numPr>
                <w:ilvl w:val="0"/>
                <w:numId w:val="37"/>
              </w:numPr>
              <w:spacing w:before="0" w:after="0"/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cossackdom.com КазачествоXV-XXI вв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21CE223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02.02</w:t>
            </w:r>
          </w:p>
        </w:tc>
      </w:tr>
      <w:tr w14:paraId="43A040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04938A1F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52C47B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Морские походы казаков.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058AD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DC814C0">
            <w:pPr>
              <w:numPr>
                <w:ilvl w:val="0"/>
                <w:numId w:val="38"/>
              </w:numPr>
              <w:spacing w:before="0" w:after="0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"http://www.kazakirossii.ru"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www.kazakirossii.ru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История Российского казачества </w:t>
            </w:r>
          </w:p>
          <w:p w14:paraId="2D52DAB8">
            <w:pPr>
              <w:numPr>
                <w:ilvl w:val="0"/>
                <w:numId w:val="0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2.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"http://www.kazak-history.ru/"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www.kazak-history.ru/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проект посвящен истории казачества России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50944CA">
            <w:p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09.02</w:t>
            </w:r>
          </w:p>
        </w:tc>
      </w:tr>
      <w:tr w14:paraId="40049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1BAFF806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79AE31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Москва и Дон.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9583C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56F09F2">
            <w:pPr>
              <w:numPr>
                <w:ilvl w:val="0"/>
                <w:numId w:val="39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037E09C7">
            <w:pPr>
              <w:numPr>
                <w:ilvl w:val="0"/>
                <w:numId w:val="39"/>
              </w:numPr>
              <w:spacing w:before="0" w:after="0"/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cossackdom.com КазачествоXV-XXI вв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37D199E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16.02</w:t>
            </w:r>
          </w:p>
        </w:tc>
      </w:tr>
      <w:tr w14:paraId="1D9E46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29820B39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5BA467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Казаки и всемирная история.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185D95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2D9426F">
            <w:pPr>
              <w:numPr>
                <w:ilvl w:val="0"/>
                <w:numId w:val="40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5B92F831">
            <w:pPr>
              <w:numPr>
                <w:ilvl w:val="0"/>
                <w:numId w:val="40"/>
              </w:numPr>
              <w:spacing w:before="0" w:after="0"/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cossackdom.com КазачествоXV-XXI вв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87CB319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02.03</w:t>
            </w:r>
          </w:p>
        </w:tc>
      </w:tr>
      <w:tr w14:paraId="6D9499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52815EDF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7734F6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Общевойсковые православные праздники.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84CA7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78E18DF">
            <w:pPr>
              <w:numPr>
                <w:ilvl w:val="0"/>
                <w:numId w:val="41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cossackweb.com Казачья сеть - материалы по культуре казачества</w:t>
            </w:r>
          </w:p>
          <w:p w14:paraId="753D3E76">
            <w:pPr>
              <w:numPr>
                <w:ilvl w:val="0"/>
                <w:numId w:val="41"/>
              </w:numPr>
              <w:spacing w:before="0" w:after="0"/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"http://www.allcossacks.ru"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www.allcossacks.ru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Союз казаков России</w:t>
            </w:r>
          </w:p>
          <w:p w14:paraId="1967755D">
            <w:pPr>
              <w:numPr>
                <w:ilvl w:val="0"/>
                <w:numId w:val="0"/>
              </w:numPr>
              <w:spacing w:before="0" w:after="0"/>
              <w:ind w:left="600" w:leftChars="0"/>
              <w:jc w:val="left"/>
              <w:rPr>
                <w:color w:val="auto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D7F1CCD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</w:tr>
      <w:tr w14:paraId="45D961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48DB32E8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351E0E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Общевойсковые православные праздники.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E875F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11B07BF">
            <w:pPr>
              <w:numPr>
                <w:ilvl w:val="0"/>
                <w:numId w:val="42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26AC1326">
            <w:pPr>
              <w:numPr>
                <w:ilvl w:val="0"/>
                <w:numId w:val="42"/>
              </w:numPr>
              <w:spacing w:before="0" w:after="0"/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cossackdom.com КазачествоXV-XXI вв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54217FD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23.03</w:t>
            </w:r>
          </w:p>
        </w:tc>
      </w:tr>
      <w:tr w14:paraId="0CC94C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4B6AB387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72174C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Икона в храмах и жилищах. Казак в храме. Молитва.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AA9F8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B894ABE">
            <w:pPr>
              <w:numPr>
                <w:ilvl w:val="0"/>
                <w:numId w:val="43"/>
              </w:numPr>
              <w:spacing w:before="0" w:after="0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"http://www.kazakirossii.ru"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www.kazakirossii.ru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История Российского казачества </w:t>
            </w:r>
          </w:p>
          <w:p w14:paraId="66022D0E">
            <w:pPr>
              <w:numPr>
                <w:ilvl w:val="0"/>
                <w:numId w:val="0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2.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"http://www.kazak-history.ru/"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www.kazak-history.ru/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проект посвящен истории казачества России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B434D15">
            <w:p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06.04</w:t>
            </w:r>
          </w:p>
        </w:tc>
      </w:tr>
      <w:tr w14:paraId="702F1B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0BE8E243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7E42C9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Икона в храмах и жилищах. Казак в храме. Молитва.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F6788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9EE8765">
            <w:pPr>
              <w:numPr>
                <w:ilvl w:val="0"/>
                <w:numId w:val="44"/>
              </w:numPr>
              <w:spacing w:before="0" w:after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cossackweb.com Казачья сеть - материалы по культуре казачества</w:t>
            </w:r>
          </w:p>
          <w:p w14:paraId="3A2A1B5E">
            <w:pPr>
              <w:numPr>
                <w:ilvl w:val="0"/>
                <w:numId w:val="44"/>
              </w:numPr>
              <w:spacing w:before="0" w:after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"http://www.allcossacks.ru"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www.allcossacks.ru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Союз казаков России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61A21EB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</w:tr>
      <w:tr w14:paraId="539508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199080AD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719562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Донские казачьи генералы.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D275D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F61B64B">
            <w:pPr>
              <w:numPr>
                <w:ilvl w:val="0"/>
                <w:numId w:val="45"/>
              </w:numPr>
              <w:spacing w:before="0" w:after="0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"http://www.kazakirossii.ru"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www.kazakirossii.ru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История Российского казачества </w:t>
            </w:r>
          </w:p>
          <w:p w14:paraId="71895883">
            <w:pPr>
              <w:numPr>
                <w:ilvl w:val="0"/>
                <w:numId w:val="0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2.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"http://www.kazak-history.ru/"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www.kazak-history.ru/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проект посвящен истории казачества России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C401705">
            <w:p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20.04</w:t>
            </w:r>
          </w:p>
        </w:tc>
      </w:tr>
      <w:tr w14:paraId="41F09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073816FC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79DBC1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Казачья честь и доблесть. Донские казачьи регалии.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B6937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E11D04D">
            <w:pPr>
              <w:numPr>
                <w:ilvl w:val="0"/>
                <w:numId w:val="46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cossackweb.com Казачья сеть - материалы по культуре казачества</w:t>
            </w:r>
          </w:p>
          <w:p w14:paraId="51BF9BF0">
            <w:pPr>
              <w:numPr>
                <w:ilvl w:val="0"/>
                <w:numId w:val="46"/>
              </w:numPr>
              <w:spacing w:before="0" w:after="0"/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"http://www.allcossacks.ru"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www.allcossacks.ru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Союз казаков России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76D59AC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</w:tr>
      <w:tr w14:paraId="1BC327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35DA136A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084B28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Казачья честь и доблесть. Донские казачьи регалии.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BF47A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18C7F4E">
            <w:pPr>
              <w:numPr>
                <w:ilvl w:val="0"/>
                <w:numId w:val="47"/>
              </w:numPr>
              <w:spacing w:before="0" w:after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"http://www.doncossacks.ru"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www.doncossacks.ru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Виртуальная экскурсия по музею истории Донского казачества</w:t>
            </w:r>
          </w:p>
          <w:p w14:paraId="545DC066">
            <w:pPr>
              <w:numPr>
                <w:ilvl w:val="0"/>
                <w:numId w:val="47"/>
              </w:numPr>
              <w:spacing w:before="0" w:after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cossackdom.com КазачествоXV-XXI вв</w:t>
            </w:r>
          </w:p>
        </w:tc>
        <w:tc>
          <w:tcPr>
            <w:tcW w:w="1440" w:type="dxa"/>
            <w:vMerge w:val="restart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09EF74D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04.05</w:t>
            </w:r>
          </w:p>
          <w:p w14:paraId="52EDB383">
            <w:pPr>
              <w:numPr>
                <w:ilvl w:val="0"/>
                <w:numId w:val="0"/>
              </w:numPr>
              <w:spacing w:before="0" w:after="0"/>
              <w:ind w:left="600" w:leftChars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</w:p>
        </w:tc>
      </w:tr>
      <w:tr w14:paraId="44B56B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67C36A18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26D1E0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Казачий военный костюм. Оружие, награды.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5B4E9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0CE9AF7">
            <w:pPr>
              <w:numPr>
                <w:ilvl w:val="0"/>
                <w:numId w:val="48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"http://www.doncossacks.ru"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www.doncossacks.ru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Виртуальная экскурсия по музею истории Донского казачества</w:t>
            </w:r>
          </w:p>
          <w:p w14:paraId="6D42680C">
            <w:pPr>
              <w:numPr>
                <w:ilvl w:val="0"/>
                <w:numId w:val="0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 xml:space="preserve">2. 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cossackdom.com КазачествоXV-XXI вв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9C35425">
            <w:pPr>
              <w:numPr>
                <w:ilvl w:val="0"/>
                <w:numId w:val="0"/>
              </w:numPr>
              <w:spacing w:before="0" w:after="0"/>
              <w:ind w:left="600" w:leftChars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</w:p>
        </w:tc>
      </w:tr>
      <w:tr w14:paraId="2733E7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5B7F11F1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0DACA1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Акция «Ночь в краеведческом музее».</w:t>
            </w:r>
          </w:p>
        </w:tc>
        <w:tc>
          <w:tcPr>
            <w:tcW w:w="171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5C651B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64D2918">
            <w:pPr>
              <w:numPr>
                <w:ilvl w:val="0"/>
                <w:numId w:val="49"/>
              </w:numPr>
              <w:spacing w:before="0" w:after="0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"http://www.kazakirossii.ru"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www.kazakirossii.ru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История Российского казачества </w:t>
            </w:r>
          </w:p>
          <w:p w14:paraId="48108C5E">
            <w:pPr>
              <w:numPr>
                <w:ilvl w:val="0"/>
                <w:numId w:val="0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2.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"http://www.kazak-history.ru/"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www.kazak-history.ru/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проект посвящен истории казачества России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3DEDF6B">
            <w:p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18.05</w:t>
            </w:r>
          </w:p>
        </w:tc>
      </w:tr>
      <w:tr w14:paraId="3E0BEE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504D2DB0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14:paraId="009EC9E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занятие «Казачьи посиделки».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D8ADF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5D01601">
            <w:pPr>
              <w:numPr>
                <w:ilvl w:val="0"/>
                <w:numId w:val="50"/>
              </w:numPr>
              <w:spacing w:before="0" w:after="0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"http://www.kazakirossii.ru"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www.kazakirossii.ru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История Российского казачества </w:t>
            </w:r>
          </w:p>
          <w:p w14:paraId="3109C5AC">
            <w:pPr>
              <w:numPr>
                <w:ilvl w:val="0"/>
                <w:numId w:val="0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2.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"http://www.kazak-history.ru/"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www.kazak-history.ru/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проект посвящен истории казачества России</w:t>
            </w:r>
          </w:p>
        </w:tc>
        <w:tc>
          <w:tcPr>
            <w:tcW w:w="1440" w:type="dxa"/>
            <w:vMerge w:val="restart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B319C83">
            <w:pPr>
              <w:spacing w:before="0" w:after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25.05</w:t>
            </w:r>
          </w:p>
        </w:tc>
      </w:tr>
      <w:tr w14:paraId="4AE92E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2A76EC11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66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C9DC9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занятие «Казачьи посиделки».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2AA43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D1BFC20">
            <w:pPr>
              <w:numPr>
                <w:ilvl w:val="0"/>
                <w:numId w:val="51"/>
              </w:numPr>
              <w:spacing w:before="0" w:after="0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"http://www.kazakirossii.ru"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www.kazakirossii.ru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История Российского казачества </w:t>
            </w:r>
          </w:p>
          <w:p w14:paraId="1EFDD3B9">
            <w:pPr>
              <w:numPr>
                <w:ilvl w:val="0"/>
                <w:numId w:val="0"/>
              </w:numPr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2.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"http://www.kazak-history.ru/"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www.kazak-history.ru/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проект посвящен истории казачества России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F661A80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</w:p>
        </w:tc>
      </w:tr>
      <w:tr w14:paraId="605D3F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0" w:type="dxa"/>
            <w:gridSpan w:val="2"/>
            <w:tcMar>
              <w:top w:w="50" w:type="dxa"/>
              <w:left w:w="100" w:type="dxa"/>
            </w:tcMar>
            <w:vAlign w:val="center"/>
          </w:tcPr>
          <w:p w14:paraId="6C2E2C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10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16B7D63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05" w:type="dxa"/>
            <w:gridSpan w:val="2"/>
            <w:tcMar>
              <w:top w:w="50" w:type="dxa"/>
              <w:left w:w="100" w:type="dxa"/>
            </w:tcMar>
            <w:vAlign w:val="center"/>
          </w:tcPr>
          <w:p w14:paraId="62A1BF0E">
            <w:pPr>
              <w:jc w:val="left"/>
            </w:pPr>
          </w:p>
        </w:tc>
      </w:tr>
    </w:tbl>
    <w:p w14:paraId="13AD4D86">
      <w:pPr>
        <w:sectPr>
          <w:pgSz w:w="16383" w:h="11906" w:orient="landscape"/>
          <w:cols w:space="720" w:num="1"/>
        </w:sectPr>
      </w:pPr>
    </w:p>
    <w:bookmarkEnd w:id="14"/>
    <w:p w14:paraId="27150D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Лист корректировки календарно-тематического планирования</w:t>
      </w:r>
    </w:p>
    <w:p w14:paraId="50E85EA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0633AD3D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Предмет: внеурочная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деятельность «</w:t>
      </w:r>
      <w:r>
        <w:rPr>
          <w:rFonts w:ascii="Times New Roman" w:hAnsi="Times New Roman" w:cs="Times New Roman"/>
          <w:sz w:val="28"/>
          <w:szCs w:val="28"/>
          <w:lang w:val="ru-RU"/>
        </w:rPr>
        <w:t>Традиции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донских казаков»</w:t>
      </w:r>
      <w:bookmarkStart w:id="15" w:name="_GoBack"/>
      <w:bookmarkEnd w:id="15"/>
    </w:p>
    <w:p w14:paraId="19704B0C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Класс: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</w:p>
    <w:p w14:paraId="18159F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Безинкина И.А.</w:t>
      </w:r>
    </w:p>
    <w:p w14:paraId="5C16DD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учебныйгод</w:t>
      </w:r>
    </w:p>
    <w:tbl>
      <w:tblPr>
        <w:tblStyle w:val="7"/>
        <w:tblW w:w="10035" w:type="dxa"/>
        <w:tblInd w:w="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310"/>
        <w:gridCol w:w="1335"/>
        <w:gridCol w:w="1290"/>
        <w:gridCol w:w="2130"/>
        <w:gridCol w:w="2100"/>
      </w:tblGrid>
      <w:tr w14:paraId="66C1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3FCED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16966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9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0EB5476D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71B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</w:p>
          <w:p w14:paraId="198B184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105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  <w:p w14:paraId="5C48A60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</w:tr>
      <w:tr w14:paraId="2758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1F26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9150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6B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14:paraId="063BFB72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11069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дано</w:t>
            </w: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CB60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65DA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2B56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01F5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B771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1B99E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C0C4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F29F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8081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 w14:paraId="1DAC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ECA2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C103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C082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AAFA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6581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7923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 w14:paraId="745E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F4AE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F3B7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88A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69A9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11B7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630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49D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B05A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554A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9088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BE66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75E2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394B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3CE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5EB9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8457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98A6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D6C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3A42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260F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C00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3E90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BFC7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CB88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8206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A0AC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0C91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4E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47CD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1CA6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DAD5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2605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E723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5E0A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58FCE4DC">
      <w:pPr>
        <w:pStyle w:val="15"/>
        <w:widowControl w:val="0"/>
        <w:jc w:val="both"/>
        <w:rPr>
          <w:b/>
          <w:lang w:eastAsia="ar-SA"/>
        </w:rPr>
      </w:pPr>
    </w:p>
    <w:p w14:paraId="4CDE8321">
      <w:pPr>
        <w:rPr>
          <w:lang w:val="ru-RU"/>
        </w:rPr>
      </w:pPr>
    </w:p>
    <w:p w14:paraId="7ADFB6F4"/>
    <w:sectPr>
      <w:pgSz w:w="11907" w:h="16839"/>
      <w:pgMar w:top="720" w:right="720" w:bottom="720" w:left="72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7A143">
    <w:pPr>
      <w:pStyle w:val="14"/>
    </w:pPr>
    <w:r>
      <w:rPr>
        <w:sz w:val="22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0F5F574">
                <w:pPr>
                  <w:pStyle w:val="1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sz w:val="24"/>
        <w:szCs w:val="24"/>
      </w:rPr>
    </w:lvl>
  </w:abstractNum>
  <w:abstractNum w:abstractNumId="1">
    <w:nsid w:val="9A5B1416"/>
    <w:multiLevelType w:val="singleLevel"/>
    <w:tmpl w:val="9A5B1416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2">
    <w:nsid w:val="B36D6E50"/>
    <w:multiLevelType w:val="singleLevel"/>
    <w:tmpl w:val="B36D6E50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3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nsid w:val="C2E4528B"/>
    <w:multiLevelType w:val="singleLevel"/>
    <w:tmpl w:val="C2E4528B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6">
    <w:nsid w:val="C8879AEF"/>
    <w:multiLevelType w:val="singleLevel"/>
    <w:tmpl w:val="C8879AE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sz w:val="24"/>
        <w:szCs w:val="24"/>
      </w:rPr>
    </w:lvl>
  </w:abstractNum>
  <w:abstractNum w:abstractNumId="7">
    <w:nsid w:val="CBBDCFA6"/>
    <w:multiLevelType w:val="singleLevel"/>
    <w:tmpl w:val="CBBDCFA6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8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nsid w:val="D12ABC57"/>
    <w:multiLevelType w:val="singleLevel"/>
    <w:tmpl w:val="D12ABC57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10">
    <w:nsid w:val="DCBA6B53"/>
    <w:multiLevelType w:val="singleLevel"/>
    <w:tmpl w:val="DCBA6B5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sz w:val="24"/>
        <w:szCs w:val="24"/>
      </w:rPr>
    </w:lvl>
  </w:abstractNum>
  <w:abstractNum w:abstractNumId="11">
    <w:nsid w:val="DDCFB570"/>
    <w:multiLevelType w:val="singleLevel"/>
    <w:tmpl w:val="DDCFB570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12">
    <w:nsid w:val="E7063D5A"/>
    <w:multiLevelType w:val="singleLevel"/>
    <w:tmpl w:val="E7063D5A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13">
    <w:nsid w:val="EDC55D31"/>
    <w:multiLevelType w:val="singleLevel"/>
    <w:tmpl w:val="EDC55D31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14">
    <w:nsid w:val="F2FD0C0B"/>
    <w:multiLevelType w:val="singleLevel"/>
    <w:tmpl w:val="F2FD0C0B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F4B5D9F5"/>
    <w:multiLevelType w:val="singleLevel"/>
    <w:tmpl w:val="F4B5D9F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sz w:val="24"/>
        <w:szCs w:val="24"/>
      </w:rPr>
    </w:lvl>
  </w:abstractNum>
  <w:abstractNum w:abstractNumId="16">
    <w:nsid w:val="F5ED91B0"/>
    <w:multiLevelType w:val="singleLevel"/>
    <w:tmpl w:val="F5ED91B0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17">
    <w:nsid w:val="F619134C"/>
    <w:multiLevelType w:val="singleLevel"/>
    <w:tmpl w:val="F619134C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18">
    <w:nsid w:val="FB845DC2"/>
    <w:multiLevelType w:val="singleLevel"/>
    <w:tmpl w:val="FB845DC2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19">
    <w:nsid w:val="FC38117C"/>
    <w:multiLevelType w:val="singleLevel"/>
    <w:tmpl w:val="FC38117C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20">
    <w:nsid w:val="FDC61B19"/>
    <w:multiLevelType w:val="singleLevel"/>
    <w:tmpl w:val="FDC61B19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FF57B88D"/>
    <w:multiLevelType w:val="singleLevel"/>
    <w:tmpl w:val="FF57B88D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nsid w:val="00DE3AD4"/>
    <w:multiLevelType w:val="singleLevel"/>
    <w:tmpl w:val="00DE3AD4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24">
    <w:nsid w:val="0248C179"/>
    <w:multiLevelType w:val="singleLevel"/>
    <w:tmpl w:val="0248C17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sz w:val="24"/>
        <w:szCs w:val="24"/>
      </w:rPr>
    </w:lvl>
  </w:abstractNum>
  <w:abstractNum w:abstractNumId="25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nsid w:val="0B3B5055"/>
    <w:multiLevelType w:val="singleLevel"/>
    <w:tmpl w:val="0B3B5055"/>
    <w:lvl w:ilvl="0" w:tentative="0">
      <w:start w:val="1"/>
      <w:numFmt w:val="decimal"/>
      <w:suff w:val="space"/>
      <w:lvlText w:val="%1."/>
      <w:lvlJc w:val="left"/>
    </w:lvl>
  </w:abstractNum>
  <w:abstractNum w:abstractNumId="27">
    <w:nsid w:val="156E6A90"/>
    <w:multiLevelType w:val="singleLevel"/>
    <w:tmpl w:val="156E6A90"/>
    <w:lvl w:ilvl="0" w:tentative="0">
      <w:start w:val="1"/>
      <w:numFmt w:val="decimal"/>
      <w:suff w:val="space"/>
      <w:lvlText w:val="%1."/>
      <w:lvlJc w:val="left"/>
    </w:lvl>
  </w:abstractNum>
  <w:abstractNum w:abstractNumId="28">
    <w:nsid w:val="1808D2B9"/>
    <w:multiLevelType w:val="singleLevel"/>
    <w:tmpl w:val="1808D2B9"/>
    <w:lvl w:ilvl="0" w:tentative="0">
      <w:start w:val="1"/>
      <w:numFmt w:val="decimal"/>
      <w:suff w:val="space"/>
      <w:lvlText w:val="%1."/>
      <w:lvlJc w:val="left"/>
    </w:lvl>
  </w:abstractNum>
  <w:abstractNum w:abstractNumId="29">
    <w:nsid w:val="18D5BE2B"/>
    <w:multiLevelType w:val="singleLevel"/>
    <w:tmpl w:val="18D5BE2B"/>
    <w:lvl w:ilvl="0" w:tentative="0">
      <w:start w:val="1"/>
      <w:numFmt w:val="decimal"/>
      <w:suff w:val="space"/>
      <w:lvlText w:val="%1."/>
      <w:lvlJc w:val="left"/>
    </w:lvl>
  </w:abstractNum>
  <w:abstractNum w:abstractNumId="30">
    <w:nsid w:val="1A678A62"/>
    <w:multiLevelType w:val="singleLevel"/>
    <w:tmpl w:val="1A678A62"/>
    <w:lvl w:ilvl="0" w:tentative="0">
      <w:start w:val="1"/>
      <w:numFmt w:val="decimal"/>
      <w:suff w:val="space"/>
      <w:lvlText w:val="%1."/>
      <w:lvlJc w:val="left"/>
    </w:lvl>
  </w:abstractNum>
  <w:abstractNum w:abstractNumId="31">
    <w:nsid w:val="21CBE37D"/>
    <w:multiLevelType w:val="singleLevel"/>
    <w:tmpl w:val="21CBE37D"/>
    <w:lvl w:ilvl="0" w:tentative="0">
      <w:start w:val="1"/>
      <w:numFmt w:val="decimal"/>
      <w:suff w:val="space"/>
      <w:lvlText w:val="%1."/>
      <w:lvlJc w:val="left"/>
    </w:lvl>
  </w:abstractNum>
  <w:abstractNum w:abstractNumId="32">
    <w:nsid w:val="24045343"/>
    <w:multiLevelType w:val="singleLevel"/>
    <w:tmpl w:val="24045343"/>
    <w:lvl w:ilvl="0" w:tentative="0">
      <w:start w:val="1"/>
      <w:numFmt w:val="decimal"/>
      <w:suff w:val="space"/>
      <w:lvlText w:val="%1."/>
      <w:lvlJc w:val="left"/>
    </w:lvl>
  </w:abstractNum>
  <w:abstractNum w:abstractNumId="33">
    <w:nsid w:val="2470EC97"/>
    <w:multiLevelType w:val="singleLevel"/>
    <w:tmpl w:val="2470EC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sz w:val="24"/>
        <w:szCs w:val="24"/>
      </w:rPr>
    </w:lvl>
  </w:abstractNum>
  <w:abstractNum w:abstractNumId="34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nsid w:val="2A8F537B"/>
    <w:multiLevelType w:val="singleLevel"/>
    <w:tmpl w:val="2A8F537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sz w:val="24"/>
        <w:szCs w:val="24"/>
      </w:rPr>
    </w:lvl>
  </w:abstractNum>
  <w:abstractNum w:abstractNumId="36">
    <w:nsid w:val="2B313AEF"/>
    <w:multiLevelType w:val="singleLevel"/>
    <w:tmpl w:val="2B313AEF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37">
    <w:nsid w:val="3B76E8AC"/>
    <w:multiLevelType w:val="singleLevel"/>
    <w:tmpl w:val="3B76E8AC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38">
    <w:nsid w:val="3EBB1B3E"/>
    <w:multiLevelType w:val="singleLevel"/>
    <w:tmpl w:val="3EBB1B3E"/>
    <w:lvl w:ilvl="0" w:tentative="0">
      <w:start w:val="1"/>
      <w:numFmt w:val="decimal"/>
      <w:suff w:val="space"/>
      <w:lvlText w:val="%1."/>
      <w:lvlJc w:val="left"/>
    </w:lvl>
  </w:abstractNum>
  <w:abstractNum w:abstractNumId="39">
    <w:nsid w:val="478E6C92"/>
    <w:multiLevelType w:val="singleLevel"/>
    <w:tmpl w:val="478E6C92"/>
    <w:lvl w:ilvl="0" w:tentative="0">
      <w:start w:val="1"/>
      <w:numFmt w:val="decimal"/>
      <w:suff w:val="space"/>
      <w:lvlText w:val="%1."/>
      <w:lvlJc w:val="left"/>
    </w:lvl>
  </w:abstractNum>
  <w:abstractNum w:abstractNumId="40">
    <w:nsid w:val="4D4DC07F"/>
    <w:multiLevelType w:val="singleLevel"/>
    <w:tmpl w:val="4D4DC07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sz w:val="24"/>
        <w:szCs w:val="24"/>
      </w:rPr>
    </w:lvl>
  </w:abstractNum>
  <w:abstractNum w:abstractNumId="41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nsid w:val="5A241D34"/>
    <w:multiLevelType w:val="singleLevel"/>
    <w:tmpl w:val="5A241D3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sz w:val="24"/>
        <w:szCs w:val="24"/>
      </w:rPr>
    </w:lvl>
  </w:abstractNum>
  <w:abstractNum w:abstractNumId="43">
    <w:nsid w:val="5D3B943F"/>
    <w:multiLevelType w:val="singleLevel"/>
    <w:tmpl w:val="5D3B943F"/>
    <w:lvl w:ilvl="0" w:tentative="0">
      <w:start w:val="1"/>
      <w:numFmt w:val="decimal"/>
      <w:suff w:val="space"/>
      <w:lvlText w:val="%1."/>
      <w:lvlJc w:val="left"/>
    </w:lvl>
  </w:abstractNum>
  <w:abstractNum w:abstractNumId="44">
    <w:nsid w:val="5F2141A1"/>
    <w:multiLevelType w:val="singleLevel"/>
    <w:tmpl w:val="5F2141A1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45">
    <w:nsid w:val="5FC18C90"/>
    <w:multiLevelType w:val="singleLevel"/>
    <w:tmpl w:val="5FC18C90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46">
    <w:nsid w:val="64B2E09B"/>
    <w:multiLevelType w:val="singleLevel"/>
    <w:tmpl w:val="64B2E09B"/>
    <w:lvl w:ilvl="0" w:tentative="0">
      <w:start w:val="1"/>
      <w:numFmt w:val="decimal"/>
      <w:suff w:val="space"/>
      <w:lvlText w:val="%1."/>
      <w:lvlJc w:val="left"/>
    </w:lvl>
  </w:abstractNum>
  <w:abstractNum w:abstractNumId="47">
    <w:nsid w:val="6A809C61"/>
    <w:multiLevelType w:val="singleLevel"/>
    <w:tmpl w:val="6A809C61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48">
    <w:nsid w:val="72183CF9"/>
    <w:multiLevelType w:val="singleLevel"/>
    <w:tmpl w:val="72183CF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sz w:val="24"/>
        <w:szCs w:val="24"/>
      </w:rPr>
    </w:lvl>
  </w:abstractNum>
  <w:abstractNum w:abstractNumId="49">
    <w:nsid w:val="72928CFB"/>
    <w:multiLevelType w:val="singleLevel"/>
    <w:tmpl w:val="72928CFB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50">
    <w:nsid w:val="7A2FE6EC"/>
    <w:multiLevelType w:val="singleLevel"/>
    <w:tmpl w:val="7A2FE6EC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num w:numId="1">
    <w:abstractNumId w:val="22"/>
  </w:num>
  <w:num w:numId="2">
    <w:abstractNumId w:val="8"/>
  </w:num>
  <w:num w:numId="3">
    <w:abstractNumId w:val="41"/>
  </w:num>
  <w:num w:numId="4">
    <w:abstractNumId w:val="4"/>
  </w:num>
  <w:num w:numId="5">
    <w:abstractNumId w:val="3"/>
  </w:num>
  <w:num w:numId="6">
    <w:abstractNumId w:val="25"/>
  </w:num>
  <w:num w:numId="7">
    <w:abstractNumId w:val="34"/>
  </w:num>
  <w:num w:numId="8">
    <w:abstractNumId w:val="48"/>
  </w:num>
  <w:num w:numId="9">
    <w:abstractNumId w:val="24"/>
  </w:num>
  <w:num w:numId="10">
    <w:abstractNumId w:val="0"/>
  </w:num>
  <w:num w:numId="11">
    <w:abstractNumId w:val="35"/>
  </w:num>
  <w:num w:numId="12">
    <w:abstractNumId w:val="42"/>
  </w:num>
  <w:num w:numId="13">
    <w:abstractNumId w:val="6"/>
  </w:num>
  <w:num w:numId="14">
    <w:abstractNumId w:val="40"/>
  </w:num>
  <w:num w:numId="15">
    <w:abstractNumId w:val="15"/>
  </w:num>
  <w:num w:numId="16">
    <w:abstractNumId w:val="33"/>
  </w:num>
  <w:num w:numId="17">
    <w:abstractNumId w:val="10"/>
  </w:num>
  <w:num w:numId="18">
    <w:abstractNumId w:val="50"/>
  </w:num>
  <w:num w:numId="19">
    <w:abstractNumId w:val="29"/>
  </w:num>
  <w:num w:numId="20">
    <w:abstractNumId w:val="12"/>
  </w:num>
  <w:num w:numId="21">
    <w:abstractNumId w:val="11"/>
  </w:num>
  <w:num w:numId="22">
    <w:abstractNumId w:val="14"/>
  </w:num>
  <w:num w:numId="23">
    <w:abstractNumId w:val="47"/>
  </w:num>
  <w:num w:numId="24">
    <w:abstractNumId w:val="17"/>
  </w:num>
  <w:num w:numId="25">
    <w:abstractNumId w:val="2"/>
  </w:num>
  <w:num w:numId="26">
    <w:abstractNumId w:val="44"/>
  </w:num>
  <w:num w:numId="27">
    <w:abstractNumId w:val="1"/>
  </w:num>
  <w:num w:numId="28">
    <w:abstractNumId w:val="43"/>
  </w:num>
  <w:num w:numId="29">
    <w:abstractNumId w:val="21"/>
  </w:num>
  <w:num w:numId="30">
    <w:abstractNumId w:val="36"/>
  </w:num>
  <w:num w:numId="31">
    <w:abstractNumId w:val="38"/>
  </w:num>
  <w:num w:numId="32">
    <w:abstractNumId w:val="45"/>
  </w:num>
  <w:num w:numId="33">
    <w:abstractNumId w:val="49"/>
  </w:num>
  <w:num w:numId="34">
    <w:abstractNumId w:val="13"/>
  </w:num>
  <w:num w:numId="35">
    <w:abstractNumId w:val="37"/>
  </w:num>
  <w:num w:numId="36">
    <w:abstractNumId w:val="30"/>
  </w:num>
  <w:num w:numId="37">
    <w:abstractNumId w:val="23"/>
  </w:num>
  <w:num w:numId="38">
    <w:abstractNumId w:val="46"/>
  </w:num>
  <w:num w:numId="39">
    <w:abstractNumId w:val="16"/>
  </w:num>
  <w:num w:numId="40">
    <w:abstractNumId w:val="19"/>
  </w:num>
  <w:num w:numId="41">
    <w:abstractNumId w:val="9"/>
  </w:num>
  <w:num w:numId="42">
    <w:abstractNumId w:val="5"/>
  </w:num>
  <w:num w:numId="43">
    <w:abstractNumId w:val="28"/>
  </w:num>
  <w:num w:numId="44">
    <w:abstractNumId w:val="26"/>
  </w:num>
  <w:num w:numId="45">
    <w:abstractNumId w:val="27"/>
  </w:num>
  <w:num w:numId="46">
    <w:abstractNumId w:val="18"/>
  </w:num>
  <w:num w:numId="47">
    <w:abstractNumId w:val="32"/>
  </w:num>
  <w:num w:numId="48">
    <w:abstractNumId w:val="7"/>
  </w:num>
  <w:num w:numId="49">
    <w:abstractNumId w:val="39"/>
  </w:num>
  <w:num w:numId="50">
    <w:abstractNumId w:val="31"/>
  </w:num>
  <w:num w:numId="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3556787"/>
    <w:rsid w:val="372571C5"/>
    <w:rsid w:val="38B83E14"/>
    <w:rsid w:val="72D75A9B"/>
    <w:rsid w:val="7A8E115C"/>
    <w:rsid w:val="7CF22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/>
    </w:rPr>
  </w:style>
  <w:style w:type="paragraph" w:styleId="16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7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Header Char"/>
    <w:basedOn w:val="6"/>
    <w:link w:val="12"/>
    <w:qFormat/>
    <w:uiPriority w:val="99"/>
  </w:style>
  <w:style w:type="character" w:customStyle="1" w:styleId="19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0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1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2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3">
    <w:name w:val="Subtitle Char"/>
    <w:basedOn w:val="6"/>
    <w:link w:val="1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4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26</Pages>
  <TotalTime>5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2025-08-24T07:45:00Z</dcterms:created>
  <dc:creator>Инна</dc:creator>
  <cp:lastModifiedBy>Инна</cp:lastModifiedBy>
  <dcterms:modified xsi:type="dcterms:W3CDTF">2025-08-30T04:04:31Z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6365663EB8C943AF8D131688A4DE200C_12</vt:lpwstr>
  </property>
</Properties>
</file>