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F0F" w:rsidRPr="00633F0F" w:rsidRDefault="00633F0F" w:rsidP="00633F0F">
      <w:pPr>
        <w:spacing w:after="0" w:line="408" w:lineRule="auto"/>
        <w:ind w:left="120"/>
        <w:jc w:val="center"/>
        <w:rPr>
          <w:lang w:val="ru-RU"/>
        </w:rPr>
      </w:pPr>
      <w:r w:rsidRPr="00633F0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33F0F" w:rsidRPr="00633F0F" w:rsidRDefault="00633F0F" w:rsidP="00633F0F">
      <w:pPr>
        <w:spacing w:after="0" w:line="408" w:lineRule="auto"/>
        <w:ind w:left="120"/>
        <w:jc w:val="center"/>
        <w:rPr>
          <w:lang w:val="ru-RU"/>
        </w:rPr>
      </w:pPr>
      <w:bookmarkStart w:id="0" w:name="af5b5167-7099-47ec-9866-9052e784200d"/>
      <w:r w:rsidRPr="00633F0F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633F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33F0F" w:rsidRPr="00633F0F" w:rsidRDefault="00633F0F" w:rsidP="00633F0F">
      <w:pPr>
        <w:spacing w:after="0" w:line="408" w:lineRule="auto"/>
        <w:ind w:left="120"/>
        <w:jc w:val="center"/>
        <w:rPr>
          <w:lang w:val="ru-RU"/>
        </w:rPr>
      </w:pPr>
      <w:bookmarkStart w:id="1" w:name="dc3cea46-96ed-491e-818a-be2785bad2e9"/>
      <w:r w:rsidRPr="00633F0F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1"/>
    </w:p>
    <w:p w:rsidR="00633F0F" w:rsidRPr="00633F0F" w:rsidRDefault="00633F0F" w:rsidP="00633F0F">
      <w:pPr>
        <w:spacing w:after="0" w:line="408" w:lineRule="auto"/>
        <w:ind w:left="120"/>
        <w:jc w:val="center"/>
      </w:pPr>
      <w:r w:rsidRPr="00633F0F">
        <w:rPr>
          <w:rFonts w:ascii="Times New Roman" w:hAnsi="Times New Roman"/>
          <w:b/>
          <w:color w:val="000000"/>
          <w:sz w:val="28"/>
        </w:rPr>
        <w:t>МБОУ ООШ № 75</w:t>
      </w:r>
    </w:p>
    <w:p w:rsidR="00633F0F" w:rsidRPr="00633F0F" w:rsidRDefault="00633F0F" w:rsidP="00633F0F">
      <w:pPr>
        <w:spacing w:after="0"/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33F0F" w:rsidRPr="00633F0F" w:rsidTr="00130F01">
        <w:trPr>
          <w:jc w:val="center"/>
        </w:trPr>
        <w:tc>
          <w:tcPr>
            <w:tcW w:w="3114" w:type="dxa"/>
          </w:tcPr>
          <w:p w:rsidR="00633F0F" w:rsidRPr="00633F0F" w:rsidRDefault="00633F0F" w:rsidP="00633F0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64B7C" w:rsidRPr="00764B7C" w:rsidRDefault="00764B7C" w:rsidP="00764B7C">
            <w:pPr>
              <w:widowControl w:val="0"/>
              <w:autoSpaceDE w:val="0"/>
              <w:autoSpaceDN w:val="0"/>
              <w:spacing w:after="0" w:line="21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</w:t>
            </w:r>
            <w:r w:rsidRPr="00764B7C">
              <w:rPr>
                <w:rFonts w:ascii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764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гуманитарного</w:t>
            </w:r>
            <w:r w:rsidRPr="00764B7C">
              <w:rPr>
                <w:rFonts w:ascii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764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цикла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:rsidR="00633F0F" w:rsidRPr="00633F0F" w:rsidRDefault="00764B7C" w:rsidP="00633F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Бабешко Н.Ю.</w:t>
            </w:r>
            <w:bookmarkStart w:id="2" w:name="_GoBack"/>
            <w:bookmarkEnd w:id="2"/>
            <w:r w:rsidR="00633F0F"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«26» августа 2025 г.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33F0F" w:rsidRPr="00633F0F" w:rsidRDefault="00633F0F" w:rsidP="00633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2025 г.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33F0F" w:rsidRPr="00633F0F" w:rsidRDefault="00633F0F" w:rsidP="00633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C72D4C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_58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_</w:t>
            </w: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33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2025 г.</w:t>
            </w:r>
          </w:p>
          <w:p w:rsidR="00633F0F" w:rsidRPr="00633F0F" w:rsidRDefault="00633F0F" w:rsidP="00633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F4FCC" w:rsidRPr="00633F0F" w:rsidRDefault="00DF4FCC" w:rsidP="00633F0F">
      <w:pPr>
        <w:spacing w:after="0"/>
        <w:rPr>
          <w:lang w:val="ru-RU"/>
        </w:rPr>
      </w:pPr>
    </w:p>
    <w:p w:rsidR="00DF4FCC" w:rsidRPr="00633F0F" w:rsidRDefault="00DF4FCC">
      <w:pPr>
        <w:spacing w:after="0"/>
        <w:ind w:left="120"/>
        <w:rPr>
          <w:lang w:val="ru-RU"/>
        </w:rPr>
      </w:pPr>
    </w:p>
    <w:p w:rsidR="00DF4FCC" w:rsidRPr="00633F0F" w:rsidRDefault="00DF4FCC">
      <w:pPr>
        <w:spacing w:after="0"/>
        <w:ind w:left="120"/>
        <w:rPr>
          <w:lang w:val="ru-RU"/>
        </w:rPr>
      </w:pPr>
    </w:p>
    <w:p w:rsidR="00DF4FCC" w:rsidRPr="00633F0F" w:rsidRDefault="00DE40E5">
      <w:pPr>
        <w:spacing w:after="0" w:line="408" w:lineRule="auto"/>
        <w:ind w:left="120"/>
        <w:jc w:val="center"/>
        <w:rPr>
          <w:lang w:val="ru-RU"/>
        </w:rPr>
      </w:pPr>
      <w:r w:rsidRPr="00633F0F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DF4FCC" w:rsidRPr="00633F0F" w:rsidRDefault="00DE40E5">
      <w:pPr>
        <w:spacing w:after="0" w:line="408" w:lineRule="auto"/>
        <w:ind w:left="120"/>
        <w:jc w:val="center"/>
        <w:rPr>
          <w:lang w:val="ru-RU"/>
        </w:rPr>
      </w:pPr>
      <w:r w:rsidRPr="00633F0F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DF4FCC" w:rsidRPr="00633F0F" w:rsidRDefault="00DE40E5" w:rsidP="00633F0F">
      <w:pPr>
        <w:spacing w:after="0" w:line="408" w:lineRule="auto"/>
        <w:ind w:left="120"/>
        <w:jc w:val="center"/>
        <w:rPr>
          <w:lang w:val="ru-RU"/>
        </w:rPr>
      </w:pPr>
      <w:r w:rsidRPr="00633F0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764B7C">
        <w:rPr>
          <w:rFonts w:ascii="Times New Roman" w:hAnsi="Times New Roman"/>
          <w:color w:val="000000"/>
          <w:sz w:val="28"/>
          <w:lang w:val="ru-RU"/>
        </w:rPr>
        <w:t xml:space="preserve"> 9195289</w:t>
      </w:r>
      <w:r w:rsidRPr="00633F0F">
        <w:rPr>
          <w:rFonts w:ascii="Times New Roman" w:hAnsi="Times New Roman"/>
          <w:color w:val="000000"/>
          <w:sz w:val="28"/>
          <w:lang w:val="ru-RU"/>
        </w:rPr>
        <w:t>)</w:t>
      </w:r>
    </w:p>
    <w:p w:rsidR="00DF4FCC" w:rsidRPr="00633F0F" w:rsidRDefault="00DE40E5">
      <w:pPr>
        <w:spacing w:after="0" w:line="408" w:lineRule="auto"/>
        <w:ind w:left="120"/>
        <w:jc w:val="center"/>
        <w:rPr>
          <w:lang w:val="ru-RU"/>
        </w:rPr>
      </w:pPr>
      <w:r w:rsidRPr="00633F0F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DF4FCC" w:rsidRPr="00633F0F" w:rsidRDefault="00DE40E5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633F0F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633F0F">
        <w:rPr>
          <w:rFonts w:ascii="Times New Roman" w:hAnsi="Times New Roman"/>
          <w:color w:val="000000"/>
          <w:sz w:val="28"/>
          <w:lang w:val="ru-RU"/>
        </w:rPr>
        <w:t xml:space="preserve"> обучающихся </w:t>
      </w:r>
      <w:r w:rsidR="00110EEB">
        <w:rPr>
          <w:rFonts w:ascii="Times New Roman" w:hAnsi="Times New Roman"/>
          <w:color w:val="000000"/>
          <w:sz w:val="28"/>
          <w:lang w:val="ru-RU"/>
        </w:rPr>
        <w:t xml:space="preserve"> 8</w:t>
      </w:r>
      <w:r w:rsidR="00633F0F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633F0F" w:rsidP="00633F0F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633F0F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Pr="00633F0F">
        <w:rPr>
          <w:rFonts w:ascii="Times New Roman" w:hAnsi="Times New Roman"/>
          <w:b/>
          <w:color w:val="000000"/>
          <w:sz w:val="28"/>
          <w:lang w:val="ru-RU"/>
        </w:rPr>
        <w:t>Кадамовский</w:t>
      </w:r>
      <w:proofErr w:type="spellEnd"/>
      <w:r w:rsidRPr="00633F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bookmarkEnd w:id="3"/>
      <w:r w:rsidRPr="00633F0F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4"/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spacing w:after="0"/>
        <w:ind w:left="120"/>
        <w:jc w:val="center"/>
        <w:rPr>
          <w:lang w:val="ru-RU"/>
        </w:rPr>
      </w:pPr>
    </w:p>
    <w:p w:rsidR="00DF4FCC" w:rsidRPr="00633F0F" w:rsidRDefault="00DF4FCC">
      <w:pPr>
        <w:rPr>
          <w:lang w:val="ru-RU"/>
        </w:rPr>
        <w:sectPr w:rsidR="00DF4FCC" w:rsidRPr="00633F0F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8997326"/>
    </w:p>
    <w:p w:rsidR="00DF4FCC" w:rsidRPr="00633F0F" w:rsidRDefault="00DE40E5" w:rsidP="00633F0F">
      <w:pPr>
        <w:spacing w:after="0"/>
        <w:ind w:left="120"/>
        <w:jc w:val="center"/>
        <w:rPr>
          <w:lang w:val="ru-RU"/>
        </w:rPr>
      </w:pPr>
      <w:bookmarkStart w:id="6" w:name="block-68997329"/>
      <w:bookmarkEnd w:id="5"/>
      <w:r w:rsidRPr="00633F0F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Актуальность и назначение программы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r w:rsidR="00633F0F" w:rsidRPr="00633F0F">
        <w:rPr>
          <w:rFonts w:ascii="Times New Roman" w:hAnsi="Times New Roman"/>
          <w:sz w:val="28"/>
          <w:lang w:val="ru-RU"/>
        </w:rPr>
        <w:t xml:space="preserve"> </w:t>
      </w:r>
      <w:r w:rsidRPr="00633F0F">
        <w:rPr>
          <w:rFonts w:ascii="Times New Roman" w:hAnsi="Times New Roman"/>
          <w:sz w:val="28"/>
          <w:lang w:val="ru-RU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DF4FCC" w:rsidRPr="00633F0F" w:rsidRDefault="00DE40E5">
      <w:pPr>
        <w:spacing w:after="0"/>
        <w:ind w:firstLine="600"/>
        <w:jc w:val="both"/>
      </w:pPr>
      <w:proofErr w:type="spellStart"/>
      <w:r w:rsidRPr="00633F0F">
        <w:rPr>
          <w:rFonts w:ascii="Times New Roman" w:hAnsi="Times New Roman"/>
          <w:sz w:val="28"/>
        </w:rPr>
        <w:t>Педагог</w:t>
      </w:r>
      <w:proofErr w:type="spellEnd"/>
      <w:r w:rsidRPr="00633F0F">
        <w:rPr>
          <w:rFonts w:ascii="Times New Roman" w:hAnsi="Times New Roman"/>
          <w:sz w:val="28"/>
        </w:rPr>
        <w:t xml:space="preserve"> </w:t>
      </w:r>
      <w:proofErr w:type="spellStart"/>
      <w:r w:rsidRPr="00633F0F">
        <w:rPr>
          <w:rFonts w:ascii="Times New Roman" w:hAnsi="Times New Roman"/>
          <w:sz w:val="28"/>
        </w:rPr>
        <w:t>помогает</w:t>
      </w:r>
      <w:proofErr w:type="spellEnd"/>
      <w:r w:rsidRPr="00633F0F">
        <w:rPr>
          <w:rFonts w:ascii="Times New Roman" w:hAnsi="Times New Roman"/>
          <w:sz w:val="28"/>
        </w:rPr>
        <w:t xml:space="preserve"> </w:t>
      </w:r>
      <w:proofErr w:type="spellStart"/>
      <w:r w:rsidRPr="00633F0F">
        <w:rPr>
          <w:rFonts w:ascii="Times New Roman" w:hAnsi="Times New Roman"/>
          <w:sz w:val="28"/>
        </w:rPr>
        <w:t>обучающемуся</w:t>
      </w:r>
      <w:proofErr w:type="spellEnd"/>
      <w:r w:rsidRPr="00633F0F">
        <w:rPr>
          <w:rFonts w:ascii="Times New Roman" w:hAnsi="Times New Roman"/>
          <w:sz w:val="28"/>
        </w:rPr>
        <w:t>: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формировании его российской идентичности;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формировании интереса к познанию;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создании и мотивации для участия в социально значимой деятельности;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развитии у школьников общекультурной компетентности;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развитии умения принимать осознанные решения и делать выбор;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осознании своего места в обществе;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познании себя, своих мотивов, устремлений, склонностей;</w:t>
      </w:r>
    </w:p>
    <w:p w:rsidR="00DF4FCC" w:rsidRPr="00633F0F" w:rsidRDefault="00DE40E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 формировании готовности к личностному самоопределению.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5. Приказ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6. Приказ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Минобрнауки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8. Приказ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9. Приказ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10. Приказ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11. Письмо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633F0F">
        <w:rPr>
          <w:rFonts w:ascii="Times New Roman" w:hAnsi="Times New Roman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lastRenderedPageBreak/>
        <w:t>В заключительной части подводятся итоги занятия.</w:t>
      </w:r>
    </w:p>
    <w:p w:rsidR="00DF4FCC" w:rsidRPr="00633F0F" w:rsidRDefault="00DF4FCC">
      <w:pPr>
        <w:rPr>
          <w:lang w:val="ru-RU"/>
        </w:rPr>
        <w:sectPr w:rsidR="00DF4FCC" w:rsidRPr="00633F0F">
          <w:pgSz w:w="11906" w:h="16383"/>
          <w:pgMar w:top="1134" w:right="850" w:bottom="1134" w:left="1701" w:header="720" w:footer="720" w:gutter="0"/>
          <w:cols w:space="720"/>
        </w:sectPr>
      </w:pPr>
    </w:p>
    <w:p w:rsidR="00DF4FCC" w:rsidRPr="00633F0F" w:rsidRDefault="00DE40E5" w:rsidP="00633F0F">
      <w:pPr>
        <w:spacing w:after="0"/>
        <w:ind w:left="120"/>
        <w:jc w:val="center"/>
        <w:rPr>
          <w:lang w:val="ru-RU"/>
        </w:rPr>
      </w:pPr>
      <w:bookmarkStart w:id="7" w:name="block-68997325"/>
      <w:bookmarkEnd w:id="6"/>
      <w:r w:rsidRPr="00633F0F">
        <w:rPr>
          <w:rFonts w:ascii="Times New Roman" w:hAnsi="Times New Roman"/>
          <w:b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Зачем человеку учиться? </w:t>
      </w:r>
      <w:r w:rsidRPr="00633F0F">
        <w:rPr>
          <w:rFonts w:ascii="Times New Roman" w:hAnsi="Times New Roman"/>
          <w:sz w:val="28"/>
          <w:lang w:val="ru-RU"/>
        </w:rPr>
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633F0F">
        <w:rPr>
          <w:rFonts w:ascii="Times New Roman" w:hAnsi="Times New Roman"/>
          <w:sz w:val="28"/>
          <w:lang w:val="ru-RU"/>
        </w:rPr>
        <w:t>эмпатии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в ходе школьного образования.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Русский язык в эпоху цифровых технологий.</w:t>
      </w:r>
      <w:r w:rsidRPr="00633F0F">
        <w:rPr>
          <w:rFonts w:ascii="Times New Roman" w:hAnsi="Times New Roman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Цифровой суверенитет страны. </w:t>
      </w:r>
      <w:r w:rsidRPr="00633F0F">
        <w:rPr>
          <w:rFonts w:ascii="Times New Roman" w:hAnsi="Times New Roman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Мирный атом. День работника атомной промышленности. </w:t>
      </w:r>
      <w:r w:rsidRPr="00633F0F">
        <w:rPr>
          <w:rFonts w:ascii="Times New Roman" w:hAnsi="Times New Roman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О творчестве. Ко Дню музыки. </w:t>
      </w:r>
      <w:r w:rsidRPr="00633F0F">
        <w:rPr>
          <w:rFonts w:ascii="Times New Roman" w:hAnsi="Times New Roman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Что такое уважение? Ко Дню учителя.</w:t>
      </w:r>
      <w:r w:rsidRPr="00633F0F">
        <w:rPr>
          <w:rFonts w:ascii="Times New Roman" w:hAnsi="Times New Roman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lastRenderedPageBreak/>
        <w:t xml:space="preserve">Как понять друг друга разным поколениям? </w:t>
      </w:r>
      <w:r w:rsidRPr="00633F0F">
        <w:rPr>
          <w:rFonts w:ascii="Times New Roman" w:hAnsi="Times New Roman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О городах России. Ко Дню народного единства. </w:t>
      </w:r>
      <w:r w:rsidRPr="00633F0F">
        <w:rPr>
          <w:rFonts w:ascii="Times New Roman" w:hAnsi="Times New Roman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Общество безграничных возможностей. </w:t>
      </w:r>
      <w:r w:rsidRPr="00633F0F">
        <w:rPr>
          <w:rFonts w:ascii="Times New Roman" w:hAnsi="Times New Roman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Селекция и генетика. К 170-летию И. В. Мичурина.</w:t>
      </w:r>
      <w:r w:rsidRPr="00633F0F">
        <w:rPr>
          <w:rFonts w:ascii="Times New Roman" w:hAnsi="Times New Roman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Как решать конфликты и справляться с трудностями.</w:t>
      </w:r>
      <w:r w:rsidRPr="00633F0F">
        <w:rPr>
          <w:rFonts w:ascii="Times New Roman" w:hAnsi="Times New Roman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Профессия — жизнь спасать. </w:t>
      </w:r>
      <w:r w:rsidRPr="00633F0F">
        <w:rPr>
          <w:rFonts w:ascii="Times New Roman" w:hAnsi="Times New Roman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Домашние питомцы. Всемирный день питомца. </w:t>
      </w:r>
      <w:r w:rsidRPr="00633F0F">
        <w:rPr>
          <w:rFonts w:ascii="Times New Roman" w:hAnsi="Times New Roman"/>
          <w:sz w:val="28"/>
          <w:lang w:val="ru-RU"/>
        </w:rPr>
        <w:t xml:space="preserve">Роль домашних </w:t>
      </w:r>
      <w:proofErr w:type="spellStart"/>
      <w:r w:rsidRPr="00633F0F">
        <w:rPr>
          <w:rFonts w:ascii="Times New Roman" w:hAnsi="Times New Roman"/>
          <w:sz w:val="28"/>
          <w:lang w:val="ru-RU"/>
        </w:rPr>
        <w:t>питомцевв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lastRenderedPageBreak/>
        <w:t xml:space="preserve">Россия — страна победителей. </w:t>
      </w:r>
      <w:r w:rsidRPr="00110EEB">
        <w:rPr>
          <w:rFonts w:ascii="Times New Roman" w:hAnsi="Times New Roman"/>
          <w:b/>
          <w:sz w:val="28"/>
          <w:lang w:val="ru-RU"/>
        </w:rPr>
        <w:t xml:space="preserve">Ко Дню Героев Отечества. </w:t>
      </w:r>
      <w:r w:rsidRPr="00633F0F">
        <w:rPr>
          <w:rFonts w:ascii="Times New Roman" w:hAnsi="Times New Roman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Закон и справедливость. Ко Дню Конституции.</w:t>
      </w:r>
      <w:r w:rsidRPr="00633F0F">
        <w:rPr>
          <w:rFonts w:ascii="Times New Roman" w:hAnsi="Times New Roman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Совесть внутри нас.</w:t>
      </w:r>
      <w:r w:rsidRPr="00633F0F">
        <w:rPr>
          <w:rFonts w:ascii="Times New Roman" w:hAnsi="Times New Roman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Календарь полезных дел. Новогоднее занятие.</w:t>
      </w:r>
      <w:r w:rsidRPr="00633F0F">
        <w:rPr>
          <w:rFonts w:ascii="Times New Roman" w:hAnsi="Times New Roman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Как создают мультфильмы? Мультипликация, анимация. </w:t>
      </w:r>
      <w:r w:rsidRPr="00633F0F">
        <w:rPr>
          <w:rFonts w:ascii="Times New Roman" w:hAnsi="Times New Roman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Музейное дело. 170 лет Третьяковской галерее.</w:t>
      </w:r>
      <w:r w:rsidRPr="00633F0F">
        <w:rPr>
          <w:rFonts w:ascii="Times New Roman" w:hAnsi="Times New Roman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Как создавать свой бизнес? </w:t>
      </w:r>
      <w:r w:rsidRPr="00633F0F">
        <w:rPr>
          <w:rFonts w:ascii="Times New Roman" w:hAnsi="Times New Roman"/>
          <w:sz w:val="28"/>
          <w:lang w:val="ru-RU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</w:t>
      </w:r>
      <w:r w:rsidRPr="00633F0F">
        <w:rPr>
          <w:rFonts w:ascii="Times New Roman" w:hAnsi="Times New Roman"/>
          <w:sz w:val="28"/>
          <w:lang w:val="ru-RU"/>
        </w:rPr>
        <w:lastRenderedPageBreak/>
        <w:t>но и ответственная командная работа. С чего начать свое дело? О мерах поддержки для молодых предпринимателей в нашей стране.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Есть ли у знания границы? Ко Дню науки.</w:t>
      </w:r>
      <w:r w:rsidRPr="00633F0F">
        <w:rPr>
          <w:rFonts w:ascii="Times New Roman" w:hAnsi="Times New Roman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Слушать, слышать и договариваться. Кто такие дипломаты? </w:t>
      </w:r>
      <w:r w:rsidRPr="00633F0F">
        <w:rPr>
          <w:rFonts w:ascii="Times New Roman" w:hAnsi="Times New Roman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633F0F">
        <w:rPr>
          <w:rFonts w:ascii="Times New Roman" w:hAnsi="Times New Roman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День наставника.</w:t>
      </w:r>
      <w:r w:rsidRPr="00633F0F">
        <w:rPr>
          <w:rFonts w:ascii="Times New Roman" w:hAnsi="Times New Roman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633F0F">
        <w:rPr>
          <w:rFonts w:ascii="Times New Roman" w:hAnsi="Times New Roman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Как справляться с волнением? </w:t>
      </w:r>
      <w:r w:rsidRPr="00633F0F">
        <w:rPr>
          <w:rFonts w:ascii="Times New Roman" w:hAnsi="Times New Roman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65 лет триумфа. Ко Дню космонавтики. </w:t>
      </w:r>
      <w:r w:rsidRPr="00633F0F">
        <w:rPr>
          <w:rFonts w:ascii="Times New Roman" w:hAnsi="Times New Roman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633F0F">
        <w:rPr>
          <w:rFonts w:ascii="Times New Roman" w:hAnsi="Times New Roman"/>
          <w:sz w:val="28"/>
          <w:lang w:val="ru-RU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Как мусор получает «вторую жизнь»? Технологии переработки. </w:t>
      </w:r>
      <w:r w:rsidRPr="00633F0F">
        <w:rPr>
          <w:rFonts w:ascii="Times New Roman" w:hAnsi="Times New Roman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Что значит работать в команде? Сила команды. Ко Дню труда. </w:t>
      </w:r>
      <w:r w:rsidRPr="00633F0F">
        <w:rPr>
          <w:rFonts w:ascii="Times New Roman" w:hAnsi="Times New Roman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Песни о войне. Ко Дню </w:t>
      </w:r>
      <w:r w:rsidRPr="00110EEB">
        <w:rPr>
          <w:rFonts w:ascii="Times New Roman" w:hAnsi="Times New Roman"/>
          <w:b/>
          <w:sz w:val="28"/>
          <w:lang w:val="ru-RU"/>
        </w:rPr>
        <w:t xml:space="preserve">Победы. </w:t>
      </w:r>
      <w:r w:rsidRPr="00633F0F">
        <w:rPr>
          <w:rFonts w:ascii="Times New Roman" w:hAnsi="Times New Roman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 xml:space="preserve">Ценности, которые нас объединяют. </w:t>
      </w:r>
      <w:r w:rsidRPr="00633F0F">
        <w:rPr>
          <w:rFonts w:ascii="Times New Roman" w:hAnsi="Times New Roman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DF4FCC" w:rsidRPr="00633F0F" w:rsidRDefault="00DF4FCC">
      <w:pPr>
        <w:rPr>
          <w:lang w:val="ru-RU"/>
        </w:rPr>
        <w:sectPr w:rsidR="00DF4FCC" w:rsidRPr="00633F0F">
          <w:pgSz w:w="11906" w:h="16383"/>
          <w:pgMar w:top="1134" w:right="850" w:bottom="1134" w:left="1701" w:header="720" w:footer="720" w:gutter="0"/>
          <w:cols w:space="720"/>
        </w:sectPr>
      </w:pPr>
    </w:p>
    <w:p w:rsidR="00DF4FCC" w:rsidRPr="00633F0F" w:rsidRDefault="00DE40E5" w:rsidP="00633F0F">
      <w:pPr>
        <w:spacing w:after="0"/>
        <w:ind w:left="120"/>
        <w:jc w:val="center"/>
        <w:rPr>
          <w:lang w:val="ru-RU"/>
        </w:rPr>
      </w:pPr>
      <w:bookmarkStart w:id="8" w:name="block-68997328"/>
      <w:bookmarkEnd w:id="7"/>
      <w:r w:rsidRPr="00633F0F">
        <w:rPr>
          <w:rFonts w:ascii="Times New Roman" w:hAnsi="Times New Roman"/>
          <w:b/>
          <w:sz w:val="28"/>
          <w:lang w:val="ru-RU"/>
        </w:rPr>
        <w:lastRenderedPageBreak/>
        <w:t>ПЛАНИРУЕМЫЕ ОБРАЗОВАТЕЛЬНЫЕ РЕЗУЛЬТАТЫ</w:t>
      </w:r>
    </w:p>
    <w:p w:rsidR="00DF4FCC" w:rsidRPr="00633F0F" w:rsidRDefault="00DF4FCC">
      <w:pPr>
        <w:spacing w:after="0"/>
        <w:ind w:left="120"/>
        <w:rPr>
          <w:lang w:val="ru-RU"/>
        </w:rPr>
      </w:pPr>
    </w:p>
    <w:p w:rsidR="00DF4FCC" w:rsidRPr="00633F0F" w:rsidRDefault="00DE40E5">
      <w:pPr>
        <w:spacing w:after="0"/>
        <w:ind w:left="12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</w:t>
      </w:r>
      <w:proofErr w:type="spellStart"/>
      <w:r w:rsidRPr="00633F0F">
        <w:rPr>
          <w:rFonts w:ascii="Times New Roman" w:hAnsi="Times New Roman"/>
          <w:sz w:val="28"/>
          <w:lang w:val="ru-RU"/>
        </w:rPr>
        <w:t>метапредметных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и предметных образовательных результатов. </w:t>
      </w:r>
    </w:p>
    <w:p w:rsidR="00DF4FCC" w:rsidRPr="00633F0F" w:rsidRDefault="00DF4FCC">
      <w:pPr>
        <w:spacing w:after="0"/>
        <w:ind w:left="120"/>
        <w:jc w:val="both"/>
        <w:rPr>
          <w:lang w:val="ru-RU"/>
        </w:rPr>
      </w:pP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ЛИЧНОСТНЫЕ РЕЗУЛЬТАТЫ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В сфере гражданского воспитания:</w:t>
      </w:r>
      <w:r w:rsidRPr="00633F0F">
        <w:rPr>
          <w:rFonts w:ascii="Times New Roman" w:hAnsi="Times New Roman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633F0F">
        <w:rPr>
          <w:rFonts w:ascii="Times New Roman" w:hAnsi="Times New Roman"/>
          <w:sz w:val="28"/>
          <w:lang w:val="ru-RU"/>
        </w:rPr>
        <w:t>волонтёрство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, помощь людям, нуждающимся в ней). 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В сфере патриотического воспитания:</w:t>
      </w:r>
      <w:r w:rsidRPr="00633F0F">
        <w:rPr>
          <w:rFonts w:ascii="Times New Roman" w:hAnsi="Times New Roman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В сфере духовно-нравственного воспитания: </w:t>
      </w:r>
      <w:r w:rsidRPr="00633F0F">
        <w:rPr>
          <w:rFonts w:ascii="Times New Roman" w:hAnsi="Times New Roman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В сфере эстетического воспитания: </w:t>
      </w:r>
      <w:r w:rsidRPr="00633F0F">
        <w:rPr>
          <w:rFonts w:ascii="Times New Roman" w:hAnsi="Times New Roman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lastRenderedPageBreak/>
        <w:t>В сфере физического воспитания:</w:t>
      </w:r>
      <w:r w:rsidRPr="00633F0F">
        <w:rPr>
          <w:rFonts w:ascii="Times New Roman" w:hAnsi="Times New Roman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В сфере трудового воспитания: </w:t>
      </w:r>
      <w:r w:rsidRPr="00633F0F">
        <w:rPr>
          <w:rFonts w:ascii="Times New Roman" w:hAnsi="Times New Roman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В сфере экологического воспитания: </w:t>
      </w:r>
      <w:r w:rsidRPr="00633F0F">
        <w:rPr>
          <w:rFonts w:ascii="Times New Roman" w:hAnsi="Times New Roman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В сфере ценности научного познания:</w:t>
      </w:r>
      <w:r w:rsidRPr="00633F0F">
        <w:rPr>
          <w:rFonts w:ascii="Times New Roman" w:hAnsi="Times New Roman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633F0F">
        <w:rPr>
          <w:rFonts w:ascii="Times New Roman" w:hAnsi="Times New Roman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</w:t>
      </w:r>
      <w:r w:rsidRPr="00633F0F">
        <w:rPr>
          <w:rFonts w:ascii="Times New Roman" w:hAnsi="Times New Roman"/>
          <w:sz w:val="28"/>
          <w:lang w:val="ru-RU"/>
        </w:rPr>
        <w:lastRenderedPageBreak/>
        <w:t>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МЕТАПРЕДМЕТНЫЕ РЕЗУЛЬТАТЫ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В сфере овладения познавательными универсальными учебными действиями:</w:t>
      </w:r>
      <w:r w:rsidRPr="00633F0F">
        <w:rPr>
          <w:rFonts w:ascii="Times New Roman" w:hAnsi="Times New Roman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633F0F">
        <w:rPr>
          <w:rFonts w:ascii="Times New Roman" w:hAnsi="Times New Roman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</w:t>
      </w:r>
      <w:r w:rsidRPr="00633F0F">
        <w:rPr>
          <w:rFonts w:ascii="Times New Roman" w:hAnsi="Times New Roman"/>
          <w:sz w:val="28"/>
          <w:lang w:val="ru-RU"/>
        </w:rPr>
        <w:lastRenderedPageBreak/>
        <w:t>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В сфере овладения регулятивными универсальными учебными действиями:</w:t>
      </w:r>
      <w:r w:rsidRPr="00633F0F">
        <w:rPr>
          <w:rFonts w:ascii="Times New Roman" w:hAnsi="Times New Roman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633F0F">
        <w:rPr>
          <w:rFonts w:ascii="Times New Roman" w:hAnsi="Times New Roman"/>
          <w:sz w:val="28"/>
          <w:lang w:val="ru-RU"/>
        </w:rPr>
        <w:t>самомотивации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и рефлексии; объяснять причины достижения (</w:t>
      </w:r>
      <w:proofErr w:type="spellStart"/>
      <w:r w:rsidRPr="00633F0F">
        <w:rPr>
          <w:rFonts w:ascii="Times New Roman" w:hAnsi="Times New Roman"/>
          <w:sz w:val="28"/>
          <w:lang w:val="ru-RU"/>
        </w:rPr>
        <w:t>недостижения</w:t>
      </w:r>
      <w:proofErr w:type="spellEnd"/>
      <w:r w:rsidRPr="00633F0F">
        <w:rPr>
          <w:rFonts w:ascii="Times New Roman" w:hAnsi="Times New Roman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b/>
          <w:sz w:val="28"/>
          <w:lang w:val="ru-RU"/>
        </w:rPr>
        <w:t>ПРЕДМЕТНЫЕ РЕЗУЛЬТАТЫ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Русский язык:</w:t>
      </w:r>
      <w:r w:rsidRPr="00633F0F">
        <w:rPr>
          <w:rFonts w:ascii="Times New Roman" w:hAnsi="Times New Roman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lastRenderedPageBreak/>
        <w:t xml:space="preserve">Литература: </w:t>
      </w:r>
      <w:r w:rsidRPr="00633F0F">
        <w:rPr>
          <w:rFonts w:ascii="Times New Roman" w:hAnsi="Times New Roman"/>
          <w:sz w:val="28"/>
          <w:lang w:val="ru-RU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</w:t>
      </w:r>
      <w:proofErr w:type="spellStart"/>
      <w:r w:rsidRPr="00633F0F">
        <w:rPr>
          <w:rFonts w:ascii="Times New Roman" w:hAnsi="Times New Roman"/>
          <w:sz w:val="28"/>
          <w:lang w:val="ru-RU"/>
        </w:rPr>
        <w:t>овладениеумениями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Иностранный язык:</w:t>
      </w:r>
      <w:r w:rsidRPr="00633F0F">
        <w:rPr>
          <w:rFonts w:ascii="Times New Roman" w:hAnsi="Times New Roman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Информатика:</w:t>
      </w:r>
      <w:r w:rsidRPr="00633F0F">
        <w:rPr>
          <w:rFonts w:ascii="Times New Roman" w:hAnsi="Times New Roman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>История:</w:t>
      </w:r>
      <w:r w:rsidRPr="00633F0F">
        <w:rPr>
          <w:rFonts w:ascii="Times New Roman" w:hAnsi="Times New Roman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 w:rsidRPr="00633F0F">
        <w:rPr>
          <w:rFonts w:ascii="Times New Roman" w:hAnsi="Times New Roman"/>
          <w:sz w:val="28"/>
        </w:rPr>
        <w:t>XX</w:t>
      </w:r>
      <w:r w:rsidRPr="00633F0F">
        <w:rPr>
          <w:rFonts w:ascii="Times New Roman" w:hAnsi="Times New Roman"/>
          <w:sz w:val="28"/>
          <w:lang w:val="ru-RU"/>
        </w:rPr>
        <w:t xml:space="preserve"> — начала </w:t>
      </w:r>
      <w:r w:rsidRPr="00633F0F">
        <w:rPr>
          <w:rFonts w:ascii="Times New Roman" w:hAnsi="Times New Roman"/>
          <w:sz w:val="28"/>
        </w:rPr>
        <w:t>XXI</w:t>
      </w:r>
      <w:r w:rsidRPr="00633F0F">
        <w:rPr>
          <w:rFonts w:ascii="Times New Roman" w:hAnsi="Times New Roman"/>
          <w:sz w:val="28"/>
          <w:lang w:val="ru-RU"/>
        </w:rPr>
        <w:t xml:space="preserve"> вв.; </w:t>
      </w:r>
      <w:r w:rsidRPr="00633F0F">
        <w:rPr>
          <w:rFonts w:ascii="Times New Roman" w:hAnsi="Times New Roman"/>
          <w:sz w:val="28"/>
          <w:lang w:val="ru-RU"/>
        </w:rPr>
        <w:lastRenderedPageBreak/>
        <w:t>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Обществознание: </w:t>
      </w:r>
      <w:r w:rsidRPr="00633F0F">
        <w:rPr>
          <w:rFonts w:ascii="Times New Roman" w:hAnsi="Times New Roman"/>
          <w:sz w:val="28"/>
          <w:lang w:val="ru-RU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</w:t>
      </w:r>
      <w:r w:rsidRPr="00633F0F">
        <w:rPr>
          <w:rFonts w:ascii="Times New Roman" w:hAnsi="Times New Roman"/>
          <w:sz w:val="28"/>
          <w:lang w:val="ru-RU"/>
        </w:rPr>
        <w:lastRenderedPageBreak/>
        <w:t>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DF4FCC" w:rsidRPr="00633F0F" w:rsidRDefault="00DE40E5">
      <w:pPr>
        <w:spacing w:after="0"/>
        <w:ind w:firstLine="600"/>
        <w:jc w:val="both"/>
        <w:rPr>
          <w:lang w:val="ru-RU"/>
        </w:rPr>
      </w:pPr>
      <w:r w:rsidRPr="00633F0F">
        <w:rPr>
          <w:rFonts w:ascii="Times New Roman" w:hAnsi="Times New Roman"/>
          <w:i/>
          <w:sz w:val="28"/>
          <w:lang w:val="ru-RU"/>
        </w:rPr>
        <w:t xml:space="preserve">География: </w:t>
      </w:r>
      <w:r w:rsidRPr="00633F0F">
        <w:rPr>
          <w:rFonts w:ascii="Times New Roman" w:hAnsi="Times New Roman"/>
          <w:sz w:val="28"/>
          <w:lang w:val="ru-RU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</w:t>
      </w:r>
      <w:proofErr w:type="spellStart"/>
      <w:r w:rsidRPr="00633F0F">
        <w:rPr>
          <w:rFonts w:ascii="Times New Roman" w:hAnsi="Times New Roman"/>
          <w:sz w:val="28"/>
          <w:lang w:val="ru-RU"/>
        </w:rPr>
        <w:t>иэкономическими</w:t>
      </w:r>
      <w:proofErr w:type="spellEnd"/>
      <w:r w:rsidRPr="00633F0F">
        <w:rPr>
          <w:rFonts w:ascii="Times New Roman" w:hAnsi="Times New Roman"/>
          <w:sz w:val="28"/>
          <w:lang w:val="ru-RU"/>
        </w:rPr>
        <w:t xml:space="preserve">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DF4FCC" w:rsidRPr="00633F0F" w:rsidRDefault="00DF4FCC">
      <w:pPr>
        <w:rPr>
          <w:lang w:val="ru-RU"/>
        </w:rPr>
        <w:sectPr w:rsidR="00DF4FCC" w:rsidRPr="00633F0F">
          <w:pgSz w:w="11906" w:h="16383"/>
          <w:pgMar w:top="1134" w:right="850" w:bottom="1134" w:left="1701" w:header="720" w:footer="720" w:gutter="0"/>
          <w:cols w:space="720"/>
        </w:sectPr>
      </w:pPr>
    </w:p>
    <w:p w:rsidR="00DF4FCC" w:rsidRDefault="00DE40E5" w:rsidP="00AF7DA7">
      <w:pPr>
        <w:spacing w:after="0"/>
        <w:ind w:left="120"/>
        <w:jc w:val="center"/>
      </w:pPr>
      <w:bookmarkStart w:id="9" w:name="block-6899732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F4FCC" w:rsidRDefault="00110E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2167"/>
        <w:gridCol w:w="1626"/>
        <w:gridCol w:w="2461"/>
        <w:gridCol w:w="2135"/>
        <w:gridCol w:w="3120"/>
        <w:gridCol w:w="1635"/>
      </w:tblGrid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ind w:left="135"/>
              <w:contextualSpacing/>
              <w:jc w:val="center"/>
              <w:rPr>
                <w:lang w:val="ru-RU"/>
              </w:rPr>
            </w:pPr>
            <w:r w:rsidRPr="00633F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ind w:left="135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ind w:left="135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ind w:left="135"/>
              <w:contextualSpacing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633F0F" w:rsidRDefault="00633F0F" w:rsidP="00633F0F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1860" w:type="dxa"/>
            <w:vAlign w:val="center"/>
          </w:tcPr>
          <w:p w:rsidR="00633F0F" w:rsidRPr="00633F0F" w:rsidRDefault="00633F0F" w:rsidP="00633F0F">
            <w:pPr>
              <w:spacing w:after="0"/>
              <w:ind w:left="135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проведения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взаимоуважение, служение Отечеству и ответственность за его судьбу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633F0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20.20.2025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29.12.2025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создают мультфильмы?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Мультипликация, анимация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героя? Формирующиеся ценности: патриотизм, единство народов России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 w:rsidP="00ED72A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633F0F" w:rsidRDefault="00633F0F" w:rsidP="00633F0F">
            <w:pPr>
              <w:spacing w:after="0"/>
              <w:contextualSpacing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</w:t>
            </w: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 w:rsidP="00633F0F">
            <w:pPr>
              <w:spacing w:after="0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633F0F" w:rsidRDefault="001620F8">
            <w:pPr>
              <w:spacing w:after="0"/>
              <w:ind w:left="135"/>
              <w:contextualSpacing/>
            </w:pPr>
            <w:hyperlink>
              <w:r w:rsidR="00633F0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  <w:tc>
          <w:tcPr>
            <w:tcW w:w="1860" w:type="dxa"/>
          </w:tcPr>
          <w:p w:rsidR="00633F0F" w:rsidRPr="00ED72AF" w:rsidRDefault="00ED72AF">
            <w:pPr>
              <w:spacing w:after="0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</w:tr>
      <w:tr w:rsidR="00633F0F" w:rsidTr="00633F0F">
        <w:trPr>
          <w:trHeight w:val="144"/>
          <w:tblCellSpacing w:w="20" w:type="nil"/>
        </w:trPr>
        <w:tc>
          <w:tcPr>
            <w:tcW w:w="2869" w:type="dxa"/>
            <w:gridSpan w:val="2"/>
            <w:tcMar>
              <w:top w:w="50" w:type="dxa"/>
              <w:left w:w="100" w:type="dxa"/>
            </w:tcMar>
            <w:vAlign w:val="center"/>
          </w:tcPr>
          <w:p w:rsidR="00633F0F" w:rsidRPr="00633F0F" w:rsidRDefault="00633F0F">
            <w:pPr>
              <w:spacing w:after="0"/>
              <w:ind w:left="135"/>
              <w:contextualSpacing/>
              <w:rPr>
                <w:lang w:val="ru-RU"/>
              </w:rPr>
            </w:pPr>
            <w:r w:rsidRPr="00633F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spacing w:after="0"/>
              <w:ind w:left="135"/>
              <w:contextualSpacing/>
              <w:jc w:val="center"/>
            </w:pPr>
            <w:r w:rsidRPr="00633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7685" w:type="dxa"/>
            <w:gridSpan w:val="3"/>
            <w:tcMar>
              <w:top w:w="50" w:type="dxa"/>
              <w:left w:w="100" w:type="dxa"/>
            </w:tcMar>
            <w:vAlign w:val="center"/>
          </w:tcPr>
          <w:p w:rsidR="00633F0F" w:rsidRDefault="00633F0F">
            <w:pPr>
              <w:contextualSpacing/>
            </w:pPr>
          </w:p>
        </w:tc>
        <w:tc>
          <w:tcPr>
            <w:tcW w:w="1860" w:type="dxa"/>
          </w:tcPr>
          <w:p w:rsidR="00633F0F" w:rsidRPr="00ED72AF" w:rsidRDefault="00633F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2AF" w:rsidRDefault="00ED72AF"/>
    <w:p w:rsidR="00ED72AF" w:rsidRDefault="00ED72AF" w:rsidP="00ED72AF">
      <w:pPr>
        <w:tabs>
          <w:tab w:val="left" w:pos="1755"/>
        </w:tabs>
      </w:pPr>
      <w:r>
        <w:tab/>
      </w: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Default="00ED72AF" w:rsidP="00ED72AF">
      <w:pPr>
        <w:tabs>
          <w:tab w:val="left" w:pos="1755"/>
        </w:tabs>
      </w:pPr>
    </w:p>
    <w:p w:rsidR="00ED72AF" w:rsidRPr="00ED72AF" w:rsidRDefault="00ED72AF" w:rsidP="00ED72A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2A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поурочного планирования</w:t>
      </w:r>
    </w:p>
    <w:p w:rsidR="00ED72AF" w:rsidRPr="00ED72AF" w:rsidRDefault="00ED72AF" w:rsidP="00ED72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D72AF">
        <w:rPr>
          <w:rFonts w:ascii="Times New Roman" w:hAnsi="Times New Roman" w:cs="Times New Roman"/>
          <w:sz w:val="28"/>
          <w:szCs w:val="28"/>
          <w:lang w:val="ru-RU"/>
        </w:rPr>
        <w:t xml:space="preserve">Курс внеурочной деятельности: </w:t>
      </w:r>
      <w:r>
        <w:rPr>
          <w:rFonts w:ascii="Times New Roman" w:hAnsi="Times New Roman" w:cs="Times New Roman"/>
          <w:sz w:val="28"/>
          <w:szCs w:val="28"/>
          <w:lang w:val="ru-RU"/>
        </w:rPr>
        <w:t>Разговоры о важном</w:t>
      </w:r>
      <w:r w:rsidRPr="00ED72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D72AF" w:rsidRPr="00ED72AF" w:rsidRDefault="00ED72AF" w:rsidP="00ED72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D72AF"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 w:rsidR="00110EE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ED72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D72AF" w:rsidRPr="00ED72AF" w:rsidRDefault="00ED72AF" w:rsidP="00ED72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D72AF">
        <w:rPr>
          <w:rFonts w:ascii="Times New Roman" w:hAnsi="Times New Roman" w:cs="Times New Roman"/>
          <w:sz w:val="28"/>
          <w:szCs w:val="28"/>
          <w:lang w:val="ru-RU"/>
        </w:rPr>
        <w:t>Учи</w:t>
      </w:r>
      <w:r w:rsidR="00110EEB">
        <w:rPr>
          <w:rFonts w:ascii="Times New Roman" w:hAnsi="Times New Roman" w:cs="Times New Roman"/>
          <w:sz w:val="28"/>
          <w:szCs w:val="28"/>
          <w:lang w:val="ru-RU"/>
        </w:rPr>
        <w:t xml:space="preserve">тель: </w:t>
      </w:r>
      <w:proofErr w:type="spellStart"/>
      <w:r w:rsidR="00110EEB">
        <w:rPr>
          <w:rFonts w:ascii="Times New Roman" w:hAnsi="Times New Roman" w:cs="Times New Roman"/>
          <w:sz w:val="28"/>
          <w:szCs w:val="28"/>
          <w:lang w:val="ru-RU"/>
        </w:rPr>
        <w:t>Курдюкова</w:t>
      </w:r>
      <w:proofErr w:type="spellEnd"/>
      <w:r w:rsidR="00110EEB">
        <w:rPr>
          <w:rFonts w:ascii="Times New Roman" w:hAnsi="Times New Roman" w:cs="Times New Roman"/>
          <w:sz w:val="28"/>
          <w:szCs w:val="28"/>
          <w:lang w:val="ru-RU"/>
        </w:rPr>
        <w:t xml:space="preserve"> Нелли </w:t>
      </w:r>
      <w:proofErr w:type="spellStart"/>
      <w:r w:rsidR="00110EEB">
        <w:rPr>
          <w:rFonts w:ascii="Times New Roman" w:hAnsi="Times New Roman" w:cs="Times New Roman"/>
          <w:sz w:val="28"/>
          <w:szCs w:val="28"/>
          <w:lang w:val="ru-RU"/>
        </w:rPr>
        <w:t>Арменовна</w:t>
      </w:r>
      <w:proofErr w:type="spellEnd"/>
    </w:p>
    <w:p w:rsidR="00ED72AF" w:rsidRPr="00ED72AF" w:rsidRDefault="00ED72AF" w:rsidP="00ED72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2AF">
        <w:rPr>
          <w:rFonts w:ascii="Times New Roman" w:hAnsi="Times New Roman" w:cs="Times New Roman"/>
          <w:b/>
          <w:sz w:val="28"/>
          <w:szCs w:val="28"/>
          <w:lang w:val="ru-RU"/>
        </w:rPr>
        <w:t>2025 – 2026 учебный год</w:t>
      </w:r>
    </w:p>
    <w:tbl>
      <w:tblPr>
        <w:tblStyle w:val="11"/>
        <w:tblW w:w="14743" w:type="dxa"/>
        <w:jc w:val="center"/>
        <w:tblLook w:val="04A0" w:firstRow="1" w:lastRow="0" w:firstColumn="1" w:lastColumn="0" w:noHBand="0" w:noVBand="1"/>
      </w:tblPr>
      <w:tblGrid>
        <w:gridCol w:w="897"/>
        <w:gridCol w:w="4349"/>
        <w:gridCol w:w="1559"/>
        <w:gridCol w:w="1617"/>
        <w:gridCol w:w="3486"/>
        <w:gridCol w:w="2835"/>
      </w:tblGrid>
      <w:tr w:rsidR="00ED72AF" w:rsidRPr="00ED72AF" w:rsidTr="00130F01">
        <w:trPr>
          <w:jc w:val="center"/>
        </w:trPr>
        <w:tc>
          <w:tcPr>
            <w:tcW w:w="897" w:type="dxa"/>
            <w:vMerge w:val="restart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2AF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4349" w:type="dxa"/>
            <w:vMerge w:val="restart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176" w:type="dxa"/>
            <w:gridSpan w:val="2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486" w:type="dxa"/>
            <w:vMerge w:val="restart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proofErr w:type="spellEnd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  <w:proofErr w:type="spellEnd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</w:tr>
      <w:tr w:rsidR="00ED72AF" w:rsidRPr="00ED72AF" w:rsidTr="00130F01">
        <w:trPr>
          <w:jc w:val="center"/>
        </w:trPr>
        <w:tc>
          <w:tcPr>
            <w:tcW w:w="897" w:type="dxa"/>
            <w:vMerge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617" w:type="dxa"/>
            <w:vAlign w:val="center"/>
          </w:tcPr>
          <w:p w:rsidR="00ED72AF" w:rsidRPr="00ED72AF" w:rsidRDefault="00ED72AF" w:rsidP="00ED72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2AF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  <w:proofErr w:type="spellEnd"/>
          </w:p>
        </w:tc>
        <w:tc>
          <w:tcPr>
            <w:tcW w:w="3486" w:type="dxa"/>
            <w:vMerge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AF" w:rsidRPr="00ED72AF" w:rsidTr="00130F01">
        <w:trPr>
          <w:jc w:val="center"/>
        </w:trPr>
        <w:tc>
          <w:tcPr>
            <w:tcW w:w="897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AF" w:rsidRPr="00ED72AF" w:rsidTr="00130F01">
        <w:trPr>
          <w:jc w:val="center"/>
        </w:trPr>
        <w:tc>
          <w:tcPr>
            <w:tcW w:w="897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D72AF" w:rsidRPr="00ED72AF" w:rsidRDefault="00ED72AF" w:rsidP="00ED72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2AF" w:rsidRPr="00ED72AF" w:rsidTr="00130F01">
        <w:trPr>
          <w:jc w:val="center"/>
        </w:trPr>
        <w:tc>
          <w:tcPr>
            <w:tcW w:w="89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</w:tr>
      <w:tr w:rsidR="00ED72AF" w:rsidRPr="00ED72AF" w:rsidTr="00130F01">
        <w:trPr>
          <w:jc w:val="center"/>
        </w:trPr>
        <w:tc>
          <w:tcPr>
            <w:tcW w:w="89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</w:tr>
      <w:tr w:rsidR="00ED72AF" w:rsidRPr="00ED72AF" w:rsidTr="00130F01">
        <w:trPr>
          <w:jc w:val="center"/>
        </w:trPr>
        <w:tc>
          <w:tcPr>
            <w:tcW w:w="89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</w:tr>
      <w:tr w:rsidR="00ED72AF" w:rsidRPr="00ED72AF" w:rsidTr="00130F01">
        <w:trPr>
          <w:jc w:val="center"/>
        </w:trPr>
        <w:tc>
          <w:tcPr>
            <w:tcW w:w="89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rPr>
                <w:sz w:val="28"/>
                <w:szCs w:val="28"/>
              </w:rPr>
            </w:pPr>
          </w:p>
          <w:p w:rsidR="00ED72AF" w:rsidRPr="00ED72AF" w:rsidRDefault="00ED72AF" w:rsidP="00ED72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72AF" w:rsidRPr="00ED72AF" w:rsidRDefault="00ED72AF" w:rsidP="00ED72AF">
            <w:pPr>
              <w:contextualSpacing/>
              <w:rPr>
                <w:sz w:val="28"/>
                <w:szCs w:val="28"/>
              </w:rPr>
            </w:pPr>
          </w:p>
        </w:tc>
      </w:tr>
    </w:tbl>
    <w:p w:rsidR="00ED72AF" w:rsidRDefault="00ED72AF" w:rsidP="00ED72AF">
      <w:pPr>
        <w:tabs>
          <w:tab w:val="left" w:pos="1755"/>
        </w:tabs>
      </w:pPr>
    </w:p>
    <w:p w:rsidR="00DF4FCC" w:rsidRDefault="00DF4FCC">
      <w:pPr>
        <w:sectPr w:rsidR="00DF4FC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DE40E5" w:rsidRDefault="00DE40E5"/>
    <w:sectPr w:rsidR="00DE40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12CF9"/>
    <w:multiLevelType w:val="multilevel"/>
    <w:tmpl w:val="FDD2E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CC"/>
    <w:rsid w:val="00110EEB"/>
    <w:rsid w:val="004149DB"/>
    <w:rsid w:val="00633F0F"/>
    <w:rsid w:val="00764B7C"/>
    <w:rsid w:val="00AF7DA7"/>
    <w:rsid w:val="00C72D4C"/>
    <w:rsid w:val="00D12023"/>
    <w:rsid w:val="00DE40E5"/>
    <w:rsid w:val="00DF4FCC"/>
    <w:rsid w:val="00ED72AF"/>
    <w:rsid w:val="00FC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E95D2-276F-4C0E-9F52-5D4C9981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ED72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F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F7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8055</Words>
  <Characters>45914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2025-09-11T19:36:00Z</cp:lastPrinted>
  <dcterms:created xsi:type="dcterms:W3CDTF">2025-09-21T13:59:00Z</dcterms:created>
  <dcterms:modified xsi:type="dcterms:W3CDTF">2025-09-21T13:59:00Z</dcterms:modified>
</cp:coreProperties>
</file>