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0F" w:rsidRPr="00633F0F" w:rsidRDefault="00633F0F" w:rsidP="00633F0F">
      <w:pPr>
        <w:spacing w:after="0" w:line="408" w:lineRule="auto"/>
        <w:ind w:left="120"/>
        <w:jc w:val="center"/>
        <w:rPr>
          <w:lang w:val="ru-RU"/>
        </w:rPr>
      </w:pPr>
      <w:r w:rsidRPr="00633F0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33F0F" w:rsidRPr="00633F0F" w:rsidRDefault="00633F0F" w:rsidP="00633F0F">
      <w:pPr>
        <w:spacing w:after="0" w:line="408" w:lineRule="auto"/>
        <w:ind w:left="120"/>
        <w:jc w:val="center"/>
        <w:rPr>
          <w:lang w:val="ru-RU"/>
        </w:rPr>
      </w:pPr>
      <w:bookmarkStart w:id="0" w:name="af5b5167-7099-47ec-9866-9052e784200d"/>
      <w:r w:rsidRPr="00633F0F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0"/>
      <w:r w:rsidRPr="00633F0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33F0F" w:rsidRPr="00633F0F" w:rsidRDefault="00633F0F" w:rsidP="00633F0F">
      <w:pPr>
        <w:spacing w:after="0" w:line="408" w:lineRule="auto"/>
        <w:ind w:left="120"/>
        <w:jc w:val="center"/>
        <w:rPr>
          <w:lang w:val="ru-RU"/>
        </w:rPr>
      </w:pPr>
      <w:bookmarkStart w:id="1" w:name="dc3cea46-96ed-491e-818a-be2785bad2e9"/>
      <w:r w:rsidRPr="00633F0F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 Ростовской области</w:t>
      </w:r>
      <w:bookmarkEnd w:id="1"/>
    </w:p>
    <w:p w:rsidR="00633F0F" w:rsidRPr="00633F0F" w:rsidRDefault="00633F0F" w:rsidP="00633F0F">
      <w:pPr>
        <w:spacing w:after="0" w:line="408" w:lineRule="auto"/>
        <w:ind w:left="120"/>
        <w:jc w:val="center"/>
      </w:pPr>
      <w:r w:rsidRPr="00633F0F">
        <w:rPr>
          <w:rFonts w:ascii="Times New Roman" w:hAnsi="Times New Roman"/>
          <w:b/>
          <w:color w:val="000000"/>
          <w:sz w:val="28"/>
        </w:rPr>
        <w:t>МБОУ ООШ № 75</w:t>
      </w:r>
    </w:p>
    <w:p w:rsidR="00633F0F" w:rsidRPr="00633F0F" w:rsidRDefault="00633F0F" w:rsidP="00633F0F">
      <w:pPr>
        <w:spacing w:after="0"/>
        <w:ind w:left="120"/>
      </w:pPr>
    </w:p>
    <w:tbl>
      <w:tblPr>
        <w:tblW w:w="0" w:type="auto"/>
        <w:jc w:val="center"/>
        <w:tblLook w:val="04A0"/>
      </w:tblPr>
      <w:tblGrid>
        <w:gridCol w:w="3114"/>
        <w:gridCol w:w="3115"/>
        <w:gridCol w:w="3115"/>
      </w:tblGrid>
      <w:tr w:rsidR="00633F0F" w:rsidRPr="00633F0F" w:rsidTr="00130F01">
        <w:trPr>
          <w:jc w:val="center"/>
        </w:trPr>
        <w:tc>
          <w:tcPr>
            <w:tcW w:w="3114" w:type="dxa"/>
          </w:tcPr>
          <w:p w:rsidR="00633F0F" w:rsidRPr="00633F0F" w:rsidRDefault="00633F0F" w:rsidP="00633F0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64B7C" w:rsidRPr="00764B7C" w:rsidRDefault="00764B7C" w:rsidP="00764B7C">
            <w:pPr>
              <w:widowControl w:val="0"/>
              <w:autoSpaceDE w:val="0"/>
              <w:autoSpaceDN w:val="0"/>
              <w:spacing w:after="0" w:line="21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4B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</w:t>
            </w:r>
            <w:r w:rsidRPr="00764B7C">
              <w:rPr>
                <w:rFonts w:ascii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764B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гуманитарного</w:t>
            </w:r>
            <w:r w:rsidRPr="00764B7C">
              <w:rPr>
                <w:rFonts w:ascii="Times New Roman" w:hAnsi="Times New Roman" w:cs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764B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цикла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 </w:t>
            </w:r>
          </w:p>
          <w:p w:rsidR="00633F0F" w:rsidRPr="00633F0F" w:rsidRDefault="00764B7C" w:rsidP="00633F0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Бабешко Н.Ю.</w:t>
            </w:r>
            <w:bookmarkStart w:id="2" w:name="_GoBack"/>
            <w:bookmarkEnd w:id="2"/>
            <w:r w:rsidR="00633F0F"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от 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«26» августа 2025 г.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33F0F" w:rsidRPr="00633F0F" w:rsidRDefault="00633F0F" w:rsidP="00633F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от 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«28» августа 2025 г.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33F0F" w:rsidRPr="00633F0F" w:rsidRDefault="00633F0F" w:rsidP="00633F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:rsidR="00C72D4C" w:rsidRDefault="00633F0F" w:rsidP="00633F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_58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_</w:t>
            </w: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«29» августа 2025 г.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F4FCC" w:rsidRPr="00633F0F" w:rsidRDefault="00DF4FCC" w:rsidP="00633F0F">
      <w:pPr>
        <w:spacing w:after="0"/>
        <w:rPr>
          <w:lang w:val="ru-RU"/>
        </w:rPr>
      </w:pPr>
    </w:p>
    <w:p w:rsidR="00DF4FCC" w:rsidRPr="00633F0F" w:rsidRDefault="00DF4FCC">
      <w:pPr>
        <w:spacing w:after="0"/>
        <w:ind w:left="120"/>
        <w:rPr>
          <w:lang w:val="ru-RU"/>
        </w:rPr>
      </w:pPr>
    </w:p>
    <w:p w:rsidR="00DF4FCC" w:rsidRPr="00633F0F" w:rsidRDefault="00DF4FCC">
      <w:pPr>
        <w:spacing w:after="0"/>
        <w:ind w:left="120"/>
        <w:rPr>
          <w:lang w:val="ru-RU"/>
        </w:rPr>
      </w:pPr>
    </w:p>
    <w:p w:rsidR="00DF4FCC" w:rsidRPr="00633F0F" w:rsidRDefault="00DE40E5">
      <w:pPr>
        <w:spacing w:after="0" w:line="408" w:lineRule="auto"/>
        <w:ind w:left="120"/>
        <w:jc w:val="center"/>
        <w:rPr>
          <w:lang w:val="ru-RU"/>
        </w:rPr>
      </w:pPr>
      <w:r w:rsidRPr="00633F0F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</w:t>
      </w:r>
    </w:p>
    <w:p w:rsidR="00DF4FCC" w:rsidRPr="00633F0F" w:rsidRDefault="00DE40E5">
      <w:pPr>
        <w:spacing w:after="0" w:line="408" w:lineRule="auto"/>
        <w:ind w:left="120"/>
        <w:jc w:val="center"/>
        <w:rPr>
          <w:lang w:val="ru-RU"/>
        </w:rPr>
      </w:pPr>
      <w:r w:rsidRPr="00633F0F"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:rsidR="00DF4FCC" w:rsidRPr="00633F0F" w:rsidRDefault="00DE40E5" w:rsidP="00633F0F">
      <w:pPr>
        <w:spacing w:after="0" w:line="408" w:lineRule="auto"/>
        <w:ind w:left="120"/>
        <w:jc w:val="center"/>
        <w:rPr>
          <w:lang w:val="ru-RU"/>
        </w:rPr>
      </w:pPr>
      <w:r w:rsidRPr="00633F0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764B7C">
        <w:rPr>
          <w:rFonts w:ascii="Times New Roman" w:hAnsi="Times New Roman"/>
          <w:color w:val="000000"/>
          <w:sz w:val="28"/>
          <w:lang w:val="ru-RU"/>
        </w:rPr>
        <w:t xml:space="preserve"> 9</w:t>
      </w:r>
      <w:r w:rsidR="00E22AB5">
        <w:rPr>
          <w:rFonts w:ascii="Times New Roman" w:hAnsi="Times New Roman"/>
          <w:color w:val="000000"/>
          <w:sz w:val="28"/>
          <w:lang w:val="ru-RU"/>
        </w:rPr>
        <w:t>613</w:t>
      </w:r>
      <w:r w:rsidR="00764B7C">
        <w:rPr>
          <w:rFonts w:ascii="Times New Roman" w:hAnsi="Times New Roman"/>
          <w:color w:val="000000"/>
          <w:sz w:val="28"/>
          <w:lang w:val="ru-RU"/>
        </w:rPr>
        <w:t>2</w:t>
      </w:r>
      <w:r w:rsidR="00E22AB5">
        <w:rPr>
          <w:rFonts w:ascii="Times New Roman" w:hAnsi="Times New Roman"/>
          <w:color w:val="000000"/>
          <w:sz w:val="28"/>
          <w:lang w:val="ru-RU"/>
        </w:rPr>
        <w:t>41</w:t>
      </w:r>
      <w:r w:rsidRPr="00633F0F">
        <w:rPr>
          <w:rFonts w:ascii="Times New Roman" w:hAnsi="Times New Roman"/>
          <w:color w:val="000000"/>
          <w:sz w:val="28"/>
          <w:lang w:val="ru-RU"/>
        </w:rPr>
        <w:t>)</w:t>
      </w:r>
    </w:p>
    <w:p w:rsidR="00DF4FCC" w:rsidRPr="00633F0F" w:rsidRDefault="00DE40E5">
      <w:pPr>
        <w:spacing w:after="0" w:line="408" w:lineRule="auto"/>
        <w:ind w:left="120"/>
        <w:jc w:val="center"/>
        <w:rPr>
          <w:lang w:val="ru-RU"/>
        </w:rPr>
      </w:pPr>
      <w:r w:rsidRPr="00633F0F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DF4FCC" w:rsidRPr="00633F0F" w:rsidRDefault="00DE40E5">
      <w:pPr>
        <w:spacing w:after="0" w:line="408" w:lineRule="auto"/>
        <w:ind w:left="120"/>
        <w:jc w:val="center"/>
        <w:rPr>
          <w:lang w:val="ru-RU"/>
        </w:rPr>
      </w:pPr>
      <w:r w:rsidRPr="00633F0F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633F0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33F0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110E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22AB5">
        <w:rPr>
          <w:rFonts w:ascii="Times New Roman" w:hAnsi="Times New Roman"/>
          <w:color w:val="000000"/>
          <w:sz w:val="28"/>
          <w:lang w:val="ru-RU"/>
        </w:rPr>
        <w:t>6</w:t>
      </w:r>
      <w:r w:rsidR="00633F0F"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:rsidR="00DF4FCC" w:rsidRPr="00633F0F" w:rsidRDefault="00DF4FCC">
      <w:pPr>
        <w:spacing w:after="0"/>
        <w:ind w:left="120"/>
        <w:jc w:val="center"/>
        <w:rPr>
          <w:lang w:val="ru-RU"/>
        </w:rPr>
      </w:pPr>
    </w:p>
    <w:p w:rsidR="00DF4FCC" w:rsidRPr="00633F0F" w:rsidRDefault="00DF4FCC">
      <w:pPr>
        <w:spacing w:after="0"/>
        <w:ind w:left="120"/>
        <w:jc w:val="center"/>
        <w:rPr>
          <w:lang w:val="ru-RU"/>
        </w:rPr>
      </w:pPr>
    </w:p>
    <w:p w:rsidR="00DF4FCC" w:rsidRPr="00633F0F" w:rsidRDefault="00DF4FCC">
      <w:pPr>
        <w:spacing w:after="0"/>
        <w:ind w:left="120"/>
        <w:jc w:val="center"/>
        <w:rPr>
          <w:lang w:val="ru-RU"/>
        </w:rPr>
      </w:pPr>
    </w:p>
    <w:p w:rsidR="00DF4FCC" w:rsidRPr="00633F0F" w:rsidRDefault="00DF4FCC">
      <w:pPr>
        <w:spacing w:after="0"/>
        <w:ind w:left="120"/>
        <w:jc w:val="center"/>
        <w:rPr>
          <w:lang w:val="ru-RU"/>
        </w:rPr>
      </w:pPr>
    </w:p>
    <w:p w:rsidR="00DF4FCC" w:rsidRPr="00633F0F" w:rsidRDefault="00DF4FCC">
      <w:pPr>
        <w:spacing w:after="0"/>
        <w:ind w:left="120"/>
        <w:jc w:val="center"/>
        <w:rPr>
          <w:lang w:val="ru-RU"/>
        </w:rPr>
      </w:pPr>
    </w:p>
    <w:p w:rsidR="00DF4FCC" w:rsidRPr="00633F0F" w:rsidRDefault="00DF4FCC">
      <w:pPr>
        <w:spacing w:after="0"/>
        <w:ind w:left="120"/>
        <w:jc w:val="center"/>
        <w:rPr>
          <w:lang w:val="ru-RU"/>
        </w:rPr>
      </w:pPr>
    </w:p>
    <w:p w:rsidR="00DF4FCC" w:rsidRPr="00633F0F" w:rsidRDefault="00DF4FCC">
      <w:pPr>
        <w:spacing w:after="0"/>
        <w:ind w:left="120"/>
        <w:jc w:val="center"/>
        <w:rPr>
          <w:lang w:val="ru-RU"/>
        </w:rPr>
      </w:pPr>
    </w:p>
    <w:p w:rsidR="00DF4FCC" w:rsidRPr="00633F0F" w:rsidRDefault="00DF4FCC">
      <w:pPr>
        <w:spacing w:after="0"/>
        <w:ind w:left="120"/>
        <w:jc w:val="center"/>
        <w:rPr>
          <w:lang w:val="ru-RU"/>
        </w:rPr>
      </w:pPr>
    </w:p>
    <w:p w:rsidR="00DF4FCC" w:rsidRPr="00633F0F" w:rsidRDefault="00633F0F" w:rsidP="00633F0F">
      <w:pPr>
        <w:spacing w:after="0"/>
        <w:ind w:left="120"/>
        <w:jc w:val="center"/>
        <w:rPr>
          <w:lang w:val="ru-RU"/>
        </w:rPr>
      </w:pPr>
      <w:bookmarkStart w:id="3" w:name="4cef1e44-9965-42f4-9abc-c66bc6a4ed05"/>
      <w:r w:rsidRPr="00633F0F">
        <w:rPr>
          <w:rFonts w:ascii="Times New Roman" w:hAnsi="Times New Roman"/>
          <w:b/>
          <w:color w:val="000000"/>
          <w:sz w:val="28"/>
          <w:lang w:val="ru-RU"/>
        </w:rPr>
        <w:t xml:space="preserve">п. </w:t>
      </w:r>
      <w:proofErr w:type="spellStart"/>
      <w:r w:rsidRPr="00633F0F">
        <w:rPr>
          <w:rFonts w:ascii="Times New Roman" w:hAnsi="Times New Roman"/>
          <w:b/>
          <w:color w:val="000000"/>
          <w:sz w:val="28"/>
          <w:lang w:val="ru-RU"/>
        </w:rPr>
        <w:t>Кадамовский</w:t>
      </w:r>
      <w:proofErr w:type="spellEnd"/>
      <w:r w:rsidRPr="00633F0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5fbcee7-c9ab-48de-99f2-3f30ab5c08f8"/>
      <w:bookmarkEnd w:id="3"/>
      <w:r w:rsidRPr="00633F0F">
        <w:rPr>
          <w:rFonts w:ascii="Times New Roman" w:hAnsi="Times New Roman"/>
          <w:b/>
          <w:color w:val="000000"/>
          <w:sz w:val="28"/>
          <w:lang w:val="ru-RU"/>
        </w:rPr>
        <w:t>2025 г</w:t>
      </w:r>
      <w:bookmarkEnd w:id="4"/>
    </w:p>
    <w:p w:rsidR="00DF4FCC" w:rsidRPr="00633F0F" w:rsidRDefault="00DF4FCC">
      <w:pPr>
        <w:spacing w:after="0"/>
        <w:ind w:left="120"/>
        <w:jc w:val="center"/>
        <w:rPr>
          <w:lang w:val="ru-RU"/>
        </w:rPr>
      </w:pPr>
    </w:p>
    <w:p w:rsidR="00DF4FCC" w:rsidRPr="00633F0F" w:rsidRDefault="00DF4FCC">
      <w:pPr>
        <w:spacing w:after="0"/>
        <w:ind w:left="120"/>
        <w:jc w:val="center"/>
        <w:rPr>
          <w:lang w:val="ru-RU"/>
        </w:rPr>
      </w:pPr>
    </w:p>
    <w:p w:rsidR="00DF4FCC" w:rsidRPr="00633F0F" w:rsidRDefault="00DF4FCC">
      <w:pPr>
        <w:rPr>
          <w:lang w:val="ru-RU"/>
        </w:rPr>
        <w:sectPr w:rsidR="00DF4FCC" w:rsidRPr="00633F0F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8997326"/>
    </w:p>
    <w:p w:rsidR="00DF4FCC" w:rsidRPr="00633F0F" w:rsidRDefault="00DE40E5" w:rsidP="00633F0F">
      <w:pPr>
        <w:spacing w:after="0"/>
        <w:ind w:left="120"/>
        <w:jc w:val="center"/>
        <w:rPr>
          <w:lang w:val="ru-RU"/>
        </w:rPr>
      </w:pPr>
      <w:bookmarkStart w:id="6" w:name="block-68997329"/>
      <w:bookmarkEnd w:id="5"/>
      <w:r w:rsidRPr="00633F0F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Актуальность и назначение программы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  <w:r w:rsidR="00633F0F" w:rsidRPr="00633F0F">
        <w:rPr>
          <w:rFonts w:ascii="Times New Roman" w:hAnsi="Times New Roman"/>
          <w:sz w:val="28"/>
          <w:lang w:val="ru-RU"/>
        </w:rPr>
        <w:t xml:space="preserve"> </w:t>
      </w:r>
      <w:r w:rsidRPr="00633F0F">
        <w:rPr>
          <w:rFonts w:ascii="Times New Roman" w:hAnsi="Times New Roman"/>
          <w:sz w:val="28"/>
          <w:lang w:val="ru-RU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DF4FCC" w:rsidRPr="00633F0F" w:rsidRDefault="00DE40E5">
      <w:pPr>
        <w:spacing w:after="0"/>
        <w:ind w:firstLine="600"/>
        <w:jc w:val="both"/>
      </w:pPr>
      <w:proofErr w:type="spellStart"/>
      <w:r w:rsidRPr="00633F0F">
        <w:rPr>
          <w:rFonts w:ascii="Times New Roman" w:hAnsi="Times New Roman"/>
          <w:sz w:val="28"/>
        </w:rPr>
        <w:t>Педагог</w:t>
      </w:r>
      <w:proofErr w:type="spellEnd"/>
      <w:r w:rsidRPr="00633F0F">
        <w:rPr>
          <w:rFonts w:ascii="Times New Roman" w:hAnsi="Times New Roman"/>
          <w:sz w:val="28"/>
        </w:rPr>
        <w:t xml:space="preserve"> </w:t>
      </w:r>
      <w:proofErr w:type="spellStart"/>
      <w:r w:rsidRPr="00633F0F">
        <w:rPr>
          <w:rFonts w:ascii="Times New Roman" w:hAnsi="Times New Roman"/>
          <w:sz w:val="28"/>
        </w:rPr>
        <w:t>помогает</w:t>
      </w:r>
      <w:proofErr w:type="spellEnd"/>
      <w:r w:rsidRPr="00633F0F">
        <w:rPr>
          <w:rFonts w:ascii="Times New Roman" w:hAnsi="Times New Roman"/>
          <w:sz w:val="28"/>
        </w:rPr>
        <w:t xml:space="preserve"> </w:t>
      </w:r>
      <w:proofErr w:type="spellStart"/>
      <w:r w:rsidRPr="00633F0F">
        <w:rPr>
          <w:rFonts w:ascii="Times New Roman" w:hAnsi="Times New Roman"/>
          <w:sz w:val="28"/>
        </w:rPr>
        <w:t>обучающемуся</w:t>
      </w:r>
      <w:proofErr w:type="spellEnd"/>
      <w:r w:rsidRPr="00633F0F">
        <w:rPr>
          <w:rFonts w:ascii="Times New Roman" w:hAnsi="Times New Roman"/>
          <w:sz w:val="28"/>
        </w:rPr>
        <w:t>:</w:t>
      </w:r>
    </w:p>
    <w:p w:rsidR="00DF4FCC" w:rsidRPr="00633F0F" w:rsidRDefault="00DE40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 формировании его российской идентичности;</w:t>
      </w:r>
    </w:p>
    <w:p w:rsidR="00DF4FCC" w:rsidRPr="00633F0F" w:rsidRDefault="00DE40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 формировании интереса к познанию;</w:t>
      </w:r>
    </w:p>
    <w:p w:rsidR="00DF4FCC" w:rsidRPr="00633F0F" w:rsidRDefault="00DE40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DF4FCC" w:rsidRPr="00633F0F" w:rsidRDefault="00DE40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:rsidR="00DF4FCC" w:rsidRPr="00633F0F" w:rsidRDefault="00DE40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 создании и мотивации для участия в социально значимой деятельности;</w:t>
      </w:r>
    </w:p>
    <w:p w:rsidR="00DF4FCC" w:rsidRPr="00633F0F" w:rsidRDefault="00DE40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 развитии у школьников общекультурной компетентности;</w:t>
      </w:r>
    </w:p>
    <w:p w:rsidR="00DF4FCC" w:rsidRPr="00633F0F" w:rsidRDefault="00DE40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 развитии умения принимать осознанные решения и делать выбор;</w:t>
      </w:r>
    </w:p>
    <w:p w:rsidR="00DF4FCC" w:rsidRPr="00633F0F" w:rsidRDefault="00DE40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 осознании своего места в обществе;</w:t>
      </w:r>
    </w:p>
    <w:p w:rsidR="00DF4FCC" w:rsidRPr="00633F0F" w:rsidRDefault="00DE40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 познании себя, своих мотивов, устремлений, склонностей;</w:t>
      </w:r>
    </w:p>
    <w:p w:rsidR="00DF4FCC" w:rsidRPr="00633F0F" w:rsidRDefault="00DE40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 формировании готовности к личностному самоопределению.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1. Федеральный закон от 29.12.2012 № 273-ФЗ «Об образовании в Российской Федерации».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 xml:space="preserve">5. Приказ </w:t>
      </w:r>
      <w:proofErr w:type="spellStart"/>
      <w:r w:rsidRPr="00633F0F">
        <w:rPr>
          <w:rFonts w:ascii="Times New Roman" w:hAnsi="Times New Roman"/>
          <w:sz w:val="28"/>
          <w:lang w:val="ru-RU"/>
        </w:rPr>
        <w:t>Минпросвещения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 xml:space="preserve">6. Приказ </w:t>
      </w:r>
      <w:proofErr w:type="spellStart"/>
      <w:r w:rsidRPr="00633F0F">
        <w:rPr>
          <w:rFonts w:ascii="Times New Roman" w:hAnsi="Times New Roman"/>
          <w:sz w:val="28"/>
          <w:lang w:val="ru-RU"/>
        </w:rPr>
        <w:t>Минпросвещения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</w:t>
      </w:r>
      <w:proofErr w:type="spellStart"/>
      <w:r w:rsidRPr="00633F0F">
        <w:rPr>
          <w:rFonts w:ascii="Times New Roman" w:hAnsi="Times New Roman"/>
          <w:sz w:val="28"/>
          <w:lang w:val="ru-RU"/>
        </w:rPr>
        <w:t>Минобрнауки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 xml:space="preserve">8. Приказ </w:t>
      </w:r>
      <w:proofErr w:type="spellStart"/>
      <w:r w:rsidRPr="00633F0F">
        <w:rPr>
          <w:rFonts w:ascii="Times New Roman" w:hAnsi="Times New Roman"/>
          <w:sz w:val="28"/>
          <w:lang w:val="ru-RU"/>
        </w:rPr>
        <w:t>Минпросвещения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 xml:space="preserve">9. Приказ </w:t>
      </w:r>
      <w:proofErr w:type="spellStart"/>
      <w:r w:rsidRPr="00633F0F">
        <w:rPr>
          <w:rFonts w:ascii="Times New Roman" w:hAnsi="Times New Roman"/>
          <w:sz w:val="28"/>
          <w:lang w:val="ru-RU"/>
        </w:rPr>
        <w:t>Минпросвещения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 xml:space="preserve">10. Приказ </w:t>
      </w:r>
      <w:proofErr w:type="spellStart"/>
      <w:r w:rsidRPr="00633F0F">
        <w:rPr>
          <w:rFonts w:ascii="Times New Roman" w:hAnsi="Times New Roman"/>
          <w:sz w:val="28"/>
          <w:lang w:val="ru-RU"/>
        </w:rPr>
        <w:t>Минпросвещения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 xml:space="preserve">11. Письмо </w:t>
      </w:r>
      <w:proofErr w:type="spellStart"/>
      <w:r w:rsidRPr="00633F0F">
        <w:rPr>
          <w:rFonts w:ascii="Times New Roman" w:hAnsi="Times New Roman"/>
          <w:sz w:val="28"/>
          <w:lang w:val="ru-RU"/>
        </w:rPr>
        <w:t>Минпросвещения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</w:t>
      </w:r>
      <w:r w:rsidRPr="00633F0F">
        <w:rPr>
          <w:rFonts w:ascii="Times New Roman" w:hAnsi="Times New Roman"/>
          <w:sz w:val="28"/>
          <w:lang w:val="ru-RU"/>
        </w:rPr>
        <w:lastRenderedPageBreak/>
        <w:t>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lastRenderedPageBreak/>
        <w:t>В заключительной части подводятся итоги занятия.</w:t>
      </w:r>
    </w:p>
    <w:p w:rsidR="00DF4FCC" w:rsidRPr="00633F0F" w:rsidRDefault="00DF4FCC">
      <w:pPr>
        <w:rPr>
          <w:lang w:val="ru-RU"/>
        </w:rPr>
        <w:sectPr w:rsidR="00DF4FCC" w:rsidRPr="00633F0F">
          <w:pgSz w:w="11906" w:h="16383"/>
          <w:pgMar w:top="1134" w:right="850" w:bottom="1134" w:left="1701" w:header="720" w:footer="720" w:gutter="0"/>
          <w:cols w:space="720"/>
        </w:sectPr>
      </w:pPr>
    </w:p>
    <w:p w:rsidR="00DF4FCC" w:rsidRPr="00633F0F" w:rsidRDefault="00DE40E5" w:rsidP="00633F0F">
      <w:pPr>
        <w:spacing w:after="0"/>
        <w:ind w:left="120"/>
        <w:jc w:val="center"/>
        <w:rPr>
          <w:lang w:val="ru-RU"/>
        </w:rPr>
      </w:pPr>
      <w:bookmarkStart w:id="7" w:name="block-68997325"/>
      <w:bookmarkEnd w:id="6"/>
      <w:r w:rsidRPr="00633F0F">
        <w:rPr>
          <w:rFonts w:ascii="Times New Roman" w:hAnsi="Times New Roman"/>
          <w:b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Зачем человеку учиться? </w:t>
      </w:r>
      <w:r w:rsidRPr="00633F0F">
        <w:rPr>
          <w:rFonts w:ascii="Times New Roman" w:hAnsi="Times New Roman"/>
          <w:sz w:val="28"/>
          <w:lang w:val="ru-RU"/>
        </w:rPr>
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 w:rsidRPr="00633F0F">
        <w:rPr>
          <w:rFonts w:ascii="Times New Roman" w:hAnsi="Times New Roman"/>
          <w:sz w:val="28"/>
          <w:lang w:val="ru-RU"/>
        </w:rPr>
        <w:t>эмпатии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в ходе школьного образования.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Русский язык в эпоху цифровых технологий.</w:t>
      </w:r>
      <w:r w:rsidRPr="00633F0F">
        <w:rPr>
          <w:rFonts w:ascii="Times New Roman" w:hAnsi="Times New Roman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Цифровой суверенитет страны. </w:t>
      </w:r>
      <w:r w:rsidRPr="00633F0F">
        <w:rPr>
          <w:rFonts w:ascii="Times New Roman" w:hAnsi="Times New Roman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Мирный атом. День работника атомной промышленности. </w:t>
      </w:r>
      <w:r w:rsidRPr="00633F0F">
        <w:rPr>
          <w:rFonts w:ascii="Times New Roman" w:hAnsi="Times New Roman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О творчестве. Ко Дню музыки. </w:t>
      </w:r>
      <w:r w:rsidRPr="00633F0F">
        <w:rPr>
          <w:rFonts w:ascii="Times New Roman" w:hAnsi="Times New Roman"/>
          <w:sz w:val="28"/>
          <w:lang w:val="ru-RU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Что такое уважение? Ко Дню учителя.</w:t>
      </w:r>
      <w:r w:rsidRPr="00633F0F">
        <w:rPr>
          <w:rFonts w:ascii="Times New Roman" w:hAnsi="Times New Roman"/>
          <w:sz w:val="28"/>
          <w:lang w:val="ru-RU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lastRenderedPageBreak/>
        <w:t xml:space="preserve">Как понять друг друга разным поколениям? </w:t>
      </w:r>
      <w:r w:rsidRPr="00633F0F">
        <w:rPr>
          <w:rFonts w:ascii="Times New Roman" w:hAnsi="Times New Roman"/>
          <w:sz w:val="28"/>
          <w:lang w:val="ru-RU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О городах России. Ко Дню народного единства. </w:t>
      </w:r>
      <w:r w:rsidRPr="00633F0F">
        <w:rPr>
          <w:rFonts w:ascii="Times New Roman" w:hAnsi="Times New Roman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Общество безграничных возможностей. </w:t>
      </w:r>
      <w:r w:rsidRPr="00633F0F">
        <w:rPr>
          <w:rFonts w:ascii="Times New Roman" w:hAnsi="Times New Roman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Селекция и генетика. К 170-летию И. В. Мичурина.</w:t>
      </w:r>
      <w:r w:rsidRPr="00633F0F">
        <w:rPr>
          <w:rFonts w:ascii="Times New Roman" w:hAnsi="Times New Roman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Как решать конфликты и справляться с трудностями.</w:t>
      </w:r>
      <w:r w:rsidRPr="00633F0F">
        <w:rPr>
          <w:rFonts w:ascii="Times New Roman" w:hAnsi="Times New Roman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Профессия — жизнь спасать. </w:t>
      </w:r>
      <w:r w:rsidRPr="00633F0F">
        <w:rPr>
          <w:rFonts w:ascii="Times New Roman" w:hAnsi="Times New Roman"/>
          <w:sz w:val="28"/>
          <w:lang w:val="ru-RU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Домашние питомцы. Всемирный день питомца. </w:t>
      </w:r>
      <w:r w:rsidRPr="00633F0F">
        <w:rPr>
          <w:rFonts w:ascii="Times New Roman" w:hAnsi="Times New Roman"/>
          <w:sz w:val="28"/>
          <w:lang w:val="ru-RU"/>
        </w:rPr>
        <w:t xml:space="preserve">Роль домашних </w:t>
      </w:r>
      <w:proofErr w:type="spellStart"/>
      <w:r w:rsidRPr="00633F0F">
        <w:rPr>
          <w:rFonts w:ascii="Times New Roman" w:hAnsi="Times New Roman"/>
          <w:sz w:val="28"/>
          <w:lang w:val="ru-RU"/>
        </w:rPr>
        <w:t>питомцевв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lastRenderedPageBreak/>
        <w:t xml:space="preserve">Россия — страна победителей. </w:t>
      </w:r>
      <w:r w:rsidRPr="00110EEB">
        <w:rPr>
          <w:rFonts w:ascii="Times New Roman" w:hAnsi="Times New Roman"/>
          <w:b/>
          <w:sz w:val="28"/>
          <w:lang w:val="ru-RU"/>
        </w:rPr>
        <w:t xml:space="preserve">Ко Дню Героев Отечества. </w:t>
      </w:r>
      <w:r w:rsidRPr="00633F0F">
        <w:rPr>
          <w:rFonts w:ascii="Times New Roman" w:hAnsi="Times New Roman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Закон и справедливость. Ко Дню Конституции.</w:t>
      </w:r>
      <w:r w:rsidRPr="00633F0F">
        <w:rPr>
          <w:rFonts w:ascii="Times New Roman" w:hAnsi="Times New Roman"/>
          <w:sz w:val="28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Совесть внутри нас.</w:t>
      </w:r>
      <w:r w:rsidRPr="00633F0F">
        <w:rPr>
          <w:rFonts w:ascii="Times New Roman" w:hAnsi="Times New Roman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Календарь полезных дел. Новогоднее занятие.</w:t>
      </w:r>
      <w:r w:rsidRPr="00633F0F">
        <w:rPr>
          <w:rFonts w:ascii="Times New Roman" w:hAnsi="Times New Roman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Как создают мультфильмы? Мультипликация, анимация. </w:t>
      </w:r>
      <w:r w:rsidRPr="00633F0F">
        <w:rPr>
          <w:rFonts w:ascii="Times New Roman" w:hAnsi="Times New Roman"/>
          <w:sz w:val="28"/>
          <w:lang w:val="ru-RU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Музейное дело. 170 лет Третьяковской галерее.</w:t>
      </w:r>
      <w:r w:rsidRPr="00633F0F">
        <w:rPr>
          <w:rFonts w:ascii="Times New Roman" w:hAnsi="Times New Roman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Как создавать свой бизнес? </w:t>
      </w:r>
      <w:r w:rsidRPr="00633F0F">
        <w:rPr>
          <w:rFonts w:ascii="Times New Roman" w:hAnsi="Times New Roman"/>
          <w:sz w:val="28"/>
          <w:lang w:val="ru-RU"/>
        </w:rPr>
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</w:t>
      </w:r>
      <w:r w:rsidRPr="00633F0F">
        <w:rPr>
          <w:rFonts w:ascii="Times New Roman" w:hAnsi="Times New Roman"/>
          <w:sz w:val="28"/>
          <w:lang w:val="ru-RU"/>
        </w:rPr>
        <w:lastRenderedPageBreak/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Есть ли у знания границы? Ко Дню науки.</w:t>
      </w:r>
      <w:r w:rsidRPr="00633F0F">
        <w:rPr>
          <w:rFonts w:ascii="Times New Roman" w:hAnsi="Times New Roman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Слушать, слышать и договариваться. Кто такие дипломаты? </w:t>
      </w:r>
      <w:r w:rsidRPr="00633F0F">
        <w:rPr>
          <w:rFonts w:ascii="Times New Roman" w:hAnsi="Times New Roman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633F0F">
        <w:rPr>
          <w:rFonts w:ascii="Times New Roman" w:hAnsi="Times New Roman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День наставника.</w:t>
      </w:r>
      <w:r w:rsidRPr="00633F0F">
        <w:rPr>
          <w:rFonts w:ascii="Times New Roman" w:hAnsi="Times New Roman"/>
          <w:sz w:val="28"/>
          <w:lang w:val="ru-RU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633F0F">
        <w:rPr>
          <w:rFonts w:ascii="Times New Roman" w:hAnsi="Times New Roman"/>
          <w:sz w:val="28"/>
          <w:lang w:val="ru-RU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Как справляться с волнением? </w:t>
      </w:r>
      <w:r w:rsidRPr="00633F0F">
        <w:rPr>
          <w:rFonts w:ascii="Times New Roman" w:hAnsi="Times New Roman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65 лет триумфа. Ко Дню космонавтики. </w:t>
      </w:r>
      <w:r w:rsidRPr="00633F0F">
        <w:rPr>
          <w:rFonts w:ascii="Times New Roman" w:hAnsi="Times New Roman"/>
          <w:sz w:val="28"/>
          <w:lang w:val="ru-RU"/>
        </w:rPr>
        <w:t xml:space="preserve">Россия — одна из ведущих космических держав. Развитие космической отрасли — приоритетное </w:t>
      </w:r>
      <w:r w:rsidRPr="00633F0F">
        <w:rPr>
          <w:rFonts w:ascii="Times New Roman" w:hAnsi="Times New Roman"/>
          <w:sz w:val="28"/>
          <w:lang w:val="ru-RU"/>
        </w:rPr>
        <w:lastRenderedPageBreak/>
        <w:t>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Как мусор получает «вторую жизнь»? Технологии переработки. </w:t>
      </w:r>
      <w:r w:rsidRPr="00633F0F">
        <w:rPr>
          <w:rFonts w:ascii="Times New Roman" w:hAnsi="Times New Roman"/>
          <w:sz w:val="28"/>
          <w:lang w:val="ru-RU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Что значит работать в команде? Сила команды. Ко Дню труда. </w:t>
      </w:r>
      <w:r w:rsidRPr="00633F0F">
        <w:rPr>
          <w:rFonts w:ascii="Times New Roman" w:hAnsi="Times New Roman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Песни о войне. Ко Дню </w:t>
      </w:r>
      <w:r w:rsidRPr="00110EEB">
        <w:rPr>
          <w:rFonts w:ascii="Times New Roman" w:hAnsi="Times New Roman"/>
          <w:b/>
          <w:sz w:val="28"/>
          <w:lang w:val="ru-RU"/>
        </w:rPr>
        <w:t xml:space="preserve">Победы. </w:t>
      </w:r>
      <w:r w:rsidRPr="00633F0F">
        <w:rPr>
          <w:rFonts w:ascii="Times New Roman" w:hAnsi="Times New Roman"/>
          <w:sz w:val="28"/>
          <w:lang w:val="ru-RU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Ценности, которые нас объединяют. </w:t>
      </w:r>
      <w:r w:rsidRPr="00633F0F">
        <w:rPr>
          <w:rFonts w:ascii="Times New Roman" w:hAnsi="Times New Roman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DF4FCC" w:rsidRPr="00633F0F" w:rsidRDefault="00DF4FCC">
      <w:pPr>
        <w:rPr>
          <w:lang w:val="ru-RU"/>
        </w:rPr>
        <w:sectPr w:rsidR="00DF4FCC" w:rsidRPr="00633F0F">
          <w:pgSz w:w="11906" w:h="16383"/>
          <w:pgMar w:top="1134" w:right="850" w:bottom="1134" w:left="1701" w:header="720" w:footer="720" w:gutter="0"/>
          <w:cols w:space="720"/>
        </w:sectPr>
      </w:pPr>
    </w:p>
    <w:p w:rsidR="00DF4FCC" w:rsidRPr="00633F0F" w:rsidRDefault="00DE40E5" w:rsidP="00633F0F">
      <w:pPr>
        <w:spacing w:after="0"/>
        <w:ind w:left="120"/>
        <w:jc w:val="center"/>
        <w:rPr>
          <w:lang w:val="ru-RU"/>
        </w:rPr>
      </w:pPr>
      <w:bookmarkStart w:id="8" w:name="block-68997328"/>
      <w:bookmarkEnd w:id="7"/>
      <w:r w:rsidRPr="00633F0F">
        <w:rPr>
          <w:rFonts w:ascii="Times New Roman" w:hAnsi="Times New Roman"/>
          <w:b/>
          <w:sz w:val="28"/>
          <w:lang w:val="ru-RU"/>
        </w:rPr>
        <w:lastRenderedPageBreak/>
        <w:t>ПЛАНИРУЕМЫЕ ОБРАЗОВАТЕЛЬНЫЕ РЕЗУЛЬТАТЫ</w:t>
      </w:r>
    </w:p>
    <w:p w:rsidR="00DF4FCC" w:rsidRPr="00633F0F" w:rsidRDefault="00DF4FCC">
      <w:pPr>
        <w:spacing w:after="0"/>
        <w:ind w:left="120"/>
        <w:rPr>
          <w:lang w:val="ru-RU"/>
        </w:rPr>
      </w:pPr>
    </w:p>
    <w:p w:rsidR="00DF4FCC" w:rsidRPr="00633F0F" w:rsidRDefault="00DE40E5">
      <w:pPr>
        <w:spacing w:after="0"/>
        <w:ind w:left="12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 xml:space="preserve"> Занятия в рамках программы направлены на обеспечение достижения обучающимися личностных, </w:t>
      </w:r>
      <w:proofErr w:type="spellStart"/>
      <w:r w:rsidRPr="00633F0F">
        <w:rPr>
          <w:rFonts w:ascii="Times New Roman" w:hAnsi="Times New Roman"/>
          <w:sz w:val="28"/>
          <w:lang w:val="ru-RU"/>
        </w:rPr>
        <w:t>метапредметных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и предметных образовательных результатов. </w:t>
      </w:r>
    </w:p>
    <w:p w:rsidR="00DF4FCC" w:rsidRPr="00633F0F" w:rsidRDefault="00DF4FCC">
      <w:pPr>
        <w:spacing w:after="0"/>
        <w:ind w:left="120"/>
        <w:jc w:val="both"/>
        <w:rPr>
          <w:lang w:val="ru-RU"/>
        </w:rPr>
      </w:pP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ЛИЧНОСТНЫЕ РЕЗУЛЬТАТЫ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>В сфере гражданского воспитания:</w:t>
      </w:r>
      <w:r w:rsidRPr="00633F0F">
        <w:rPr>
          <w:rFonts w:ascii="Times New Roman" w:hAnsi="Times New Roman"/>
          <w:sz w:val="28"/>
          <w:lang w:val="ru-RU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633F0F">
        <w:rPr>
          <w:rFonts w:ascii="Times New Roman" w:hAnsi="Times New Roman"/>
          <w:sz w:val="28"/>
          <w:lang w:val="ru-RU"/>
        </w:rPr>
        <w:t>волонтёрство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, помощь людям, нуждающимся в ней). 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>В сфере патриотического воспитания:</w:t>
      </w:r>
      <w:r w:rsidRPr="00633F0F">
        <w:rPr>
          <w:rFonts w:ascii="Times New Roman" w:hAnsi="Times New Roman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 xml:space="preserve">В сфере духовно-нравственного воспитания: </w:t>
      </w:r>
      <w:r w:rsidRPr="00633F0F">
        <w:rPr>
          <w:rFonts w:ascii="Times New Roman" w:hAnsi="Times New Roman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 xml:space="preserve">В сфере эстетического воспитания: </w:t>
      </w:r>
      <w:r w:rsidRPr="00633F0F">
        <w:rPr>
          <w:rFonts w:ascii="Times New Roman" w:hAnsi="Times New Roman"/>
          <w:sz w:val="28"/>
          <w:lang w:val="ru-RU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</w:t>
      </w:r>
      <w:r w:rsidRPr="00633F0F">
        <w:rPr>
          <w:rFonts w:ascii="Times New Roman" w:hAnsi="Times New Roman"/>
          <w:sz w:val="28"/>
          <w:lang w:val="ru-RU"/>
        </w:rPr>
        <w:lastRenderedPageBreak/>
        <w:t>ценности отечественного и мирового искусства, роли этнических культурных традиций и народного творчества.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>В сфере физического воспитания:</w:t>
      </w:r>
      <w:r w:rsidRPr="00633F0F">
        <w:rPr>
          <w:rFonts w:ascii="Times New Roman" w:hAnsi="Times New Roman"/>
          <w:sz w:val="28"/>
          <w:lang w:val="ru-RU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 xml:space="preserve">В сфере трудового воспитания: </w:t>
      </w:r>
      <w:r w:rsidRPr="00633F0F">
        <w:rPr>
          <w:rFonts w:ascii="Times New Roman" w:hAnsi="Times New Roman"/>
          <w:sz w:val="28"/>
          <w:lang w:val="ru-RU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 xml:space="preserve">В сфере экологического воспитания: </w:t>
      </w:r>
      <w:r w:rsidRPr="00633F0F">
        <w:rPr>
          <w:rFonts w:ascii="Times New Roman" w:hAnsi="Times New Roman"/>
          <w:sz w:val="28"/>
          <w:lang w:val="ru-RU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>В сфере ценности научного познания:</w:t>
      </w:r>
      <w:r w:rsidRPr="00633F0F">
        <w:rPr>
          <w:rFonts w:ascii="Times New Roman" w:hAnsi="Times New Roman"/>
          <w:sz w:val="28"/>
          <w:lang w:val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 xml:space="preserve">В сфере адаптации обучающегося к изменяющимся условиям социальной и природной среды: </w:t>
      </w:r>
      <w:r w:rsidRPr="00633F0F">
        <w:rPr>
          <w:rFonts w:ascii="Times New Roman" w:hAnsi="Times New Roman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</w:t>
      </w:r>
      <w:r w:rsidRPr="00633F0F">
        <w:rPr>
          <w:rFonts w:ascii="Times New Roman" w:hAnsi="Times New Roman"/>
          <w:sz w:val="28"/>
          <w:lang w:val="ru-RU"/>
        </w:rPr>
        <w:lastRenderedPageBreak/>
        <w:t>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МЕТАПРЕДМЕТНЫЕ РЕЗУЛЬТАТЫ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>В сфере овладения познавательными универсальными учебными действиями:</w:t>
      </w:r>
      <w:r w:rsidRPr="00633F0F">
        <w:rPr>
          <w:rFonts w:ascii="Times New Roman" w:hAnsi="Times New Roman"/>
          <w:sz w:val="28"/>
          <w:lang w:val="ru-RU"/>
        </w:rPr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 xml:space="preserve">В сфере овладения коммуникативными универсальными учебными действиями: </w:t>
      </w:r>
      <w:r w:rsidRPr="00633F0F">
        <w:rPr>
          <w:rFonts w:ascii="Times New Roman" w:hAnsi="Times New Roman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 w:rsidRPr="00633F0F">
        <w:rPr>
          <w:rFonts w:ascii="Times New Roman" w:hAnsi="Times New Roman"/>
          <w:sz w:val="28"/>
          <w:lang w:val="ru-RU"/>
        </w:rPr>
        <w:lastRenderedPageBreak/>
        <w:t>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>В сфере овладения регулятивными универсальными учебными действиями:</w:t>
      </w:r>
      <w:r w:rsidRPr="00633F0F">
        <w:rPr>
          <w:rFonts w:ascii="Times New Roman" w:hAnsi="Times New Roman"/>
          <w:sz w:val="28"/>
          <w:lang w:val="ru-RU"/>
        </w:rPr>
        <w:t xml:space="preserve">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633F0F">
        <w:rPr>
          <w:rFonts w:ascii="Times New Roman" w:hAnsi="Times New Roman"/>
          <w:sz w:val="28"/>
          <w:lang w:val="ru-RU"/>
        </w:rPr>
        <w:t>самомотивации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и рефлексии; объяснять причины достижения (</w:t>
      </w:r>
      <w:proofErr w:type="spellStart"/>
      <w:r w:rsidRPr="00633F0F">
        <w:rPr>
          <w:rFonts w:ascii="Times New Roman" w:hAnsi="Times New Roman"/>
          <w:sz w:val="28"/>
          <w:lang w:val="ru-RU"/>
        </w:rPr>
        <w:t>недостижения</w:t>
      </w:r>
      <w:proofErr w:type="spellEnd"/>
      <w:r w:rsidRPr="00633F0F">
        <w:rPr>
          <w:rFonts w:ascii="Times New Roman" w:hAnsi="Times New Roman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ПРЕДМЕТНЫЕ РЕЗУЛЬТАТЫ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>Русский язык:</w:t>
      </w:r>
      <w:r w:rsidRPr="00633F0F">
        <w:rPr>
          <w:rFonts w:ascii="Times New Roman" w:hAnsi="Times New Roman"/>
          <w:sz w:val="28"/>
          <w:lang w:val="ru-RU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</w:t>
      </w:r>
      <w:r w:rsidRPr="00633F0F">
        <w:rPr>
          <w:rFonts w:ascii="Times New Roman" w:hAnsi="Times New Roman"/>
          <w:sz w:val="28"/>
          <w:lang w:val="ru-RU"/>
        </w:rPr>
        <w:lastRenderedPageBreak/>
        <w:t>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 xml:space="preserve">Литература: </w:t>
      </w:r>
      <w:r w:rsidRPr="00633F0F">
        <w:rPr>
          <w:rFonts w:ascii="Times New Roman" w:hAnsi="Times New Roman"/>
          <w:sz w:val="28"/>
          <w:lang w:val="ru-RU"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</w:t>
      </w:r>
      <w:proofErr w:type="spellStart"/>
      <w:r w:rsidRPr="00633F0F">
        <w:rPr>
          <w:rFonts w:ascii="Times New Roman" w:hAnsi="Times New Roman"/>
          <w:sz w:val="28"/>
          <w:lang w:val="ru-RU"/>
        </w:rPr>
        <w:t>овладениеумениями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>Иностранный язык:</w:t>
      </w:r>
      <w:r w:rsidRPr="00633F0F">
        <w:rPr>
          <w:rFonts w:ascii="Times New Roman" w:hAnsi="Times New Roman"/>
          <w:sz w:val="28"/>
          <w:lang w:val="ru-RU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>Информатика:</w:t>
      </w:r>
      <w:r w:rsidRPr="00633F0F">
        <w:rPr>
          <w:rFonts w:ascii="Times New Roman" w:hAnsi="Times New Roman"/>
          <w:sz w:val="28"/>
          <w:lang w:val="ru-RU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>История:</w:t>
      </w:r>
      <w:r w:rsidRPr="00633F0F">
        <w:rPr>
          <w:rFonts w:ascii="Times New Roman" w:hAnsi="Times New Roman"/>
          <w:sz w:val="28"/>
          <w:lang w:val="ru-RU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</w:t>
      </w:r>
      <w:r w:rsidRPr="00633F0F">
        <w:rPr>
          <w:rFonts w:ascii="Times New Roman" w:hAnsi="Times New Roman"/>
          <w:sz w:val="28"/>
          <w:lang w:val="ru-RU"/>
        </w:rPr>
        <w:lastRenderedPageBreak/>
        <w:t xml:space="preserve">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</w:t>
      </w:r>
      <w:r w:rsidRPr="00633F0F">
        <w:rPr>
          <w:rFonts w:ascii="Times New Roman" w:hAnsi="Times New Roman"/>
          <w:sz w:val="28"/>
        </w:rPr>
        <w:t>XX</w:t>
      </w:r>
      <w:r w:rsidRPr="00633F0F">
        <w:rPr>
          <w:rFonts w:ascii="Times New Roman" w:hAnsi="Times New Roman"/>
          <w:sz w:val="28"/>
          <w:lang w:val="ru-RU"/>
        </w:rPr>
        <w:t xml:space="preserve"> — начала </w:t>
      </w:r>
      <w:r w:rsidRPr="00633F0F">
        <w:rPr>
          <w:rFonts w:ascii="Times New Roman" w:hAnsi="Times New Roman"/>
          <w:sz w:val="28"/>
        </w:rPr>
        <w:t>XXI</w:t>
      </w:r>
      <w:r w:rsidRPr="00633F0F">
        <w:rPr>
          <w:rFonts w:ascii="Times New Roman" w:hAnsi="Times New Roman"/>
          <w:sz w:val="28"/>
          <w:lang w:val="ru-RU"/>
        </w:rPr>
        <w:t xml:space="preserve">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 xml:space="preserve">Обществознание: </w:t>
      </w:r>
      <w:r w:rsidRPr="00633F0F">
        <w:rPr>
          <w:rFonts w:ascii="Times New Roman" w:hAnsi="Times New Roman"/>
          <w:sz w:val="28"/>
          <w:lang w:val="ru-RU"/>
        </w:rP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</w:t>
      </w:r>
      <w:r w:rsidRPr="00633F0F">
        <w:rPr>
          <w:rFonts w:ascii="Times New Roman" w:hAnsi="Times New Roman"/>
          <w:sz w:val="28"/>
          <w:lang w:val="ru-RU"/>
        </w:rPr>
        <w:lastRenderedPageBreak/>
        <w:t>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 xml:space="preserve">География: </w:t>
      </w:r>
      <w:r w:rsidRPr="00633F0F">
        <w:rPr>
          <w:rFonts w:ascii="Times New Roman" w:hAnsi="Times New Roman"/>
          <w:sz w:val="28"/>
          <w:lang w:val="ru-RU"/>
        </w:rPr>
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</w:t>
      </w:r>
      <w:proofErr w:type="spellStart"/>
      <w:r w:rsidRPr="00633F0F">
        <w:rPr>
          <w:rFonts w:ascii="Times New Roman" w:hAnsi="Times New Roman"/>
          <w:sz w:val="28"/>
          <w:lang w:val="ru-RU"/>
        </w:rPr>
        <w:t>иэкономическими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DF4FCC" w:rsidRPr="00633F0F" w:rsidRDefault="00DF4FCC">
      <w:pPr>
        <w:rPr>
          <w:lang w:val="ru-RU"/>
        </w:rPr>
        <w:sectPr w:rsidR="00DF4FCC" w:rsidRPr="00633F0F">
          <w:pgSz w:w="11906" w:h="16383"/>
          <w:pgMar w:top="1134" w:right="850" w:bottom="1134" w:left="1701" w:header="720" w:footer="720" w:gutter="0"/>
          <w:cols w:space="720"/>
        </w:sectPr>
      </w:pPr>
    </w:p>
    <w:p w:rsidR="00DF4FCC" w:rsidRDefault="00DE40E5" w:rsidP="00AF7DA7">
      <w:pPr>
        <w:spacing w:after="0"/>
        <w:ind w:left="120"/>
        <w:jc w:val="center"/>
      </w:pPr>
      <w:bookmarkStart w:id="9" w:name="block-6899732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DF4FCC" w:rsidRDefault="00110E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8"/>
        <w:gridCol w:w="2169"/>
        <w:gridCol w:w="1626"/>
        <w:gridCol w:w="2469"/>
        <w:gridCol w:w="2287"/>
        <w:gridCol w:w="3120"/>
        <w:gridCol w:w="1681"/>
      </w:tblGrid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ind w:left="135"/>
              <w:contextualSpacing/>
              <w:jc w:val="center"/>
              <w:rPr>
                <w:lang w:val="ru-RU"/>
              </w:rPr>
            </w:pPr>
            <w:r w:rsidRPr="00633F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ind w:left="135"/>
              <w:contextualSpacing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ind w:left="135"/>
              <w:contextualSpacing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ind w:left="135"/>
              <w:contextualSpacing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ind w:left="135"/>
              <w:contextualSpacing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633F0F" w:rsidRDefault="00633F0F" w:rsidP="00633F0F">
            <w:pPr>
              <w:spacing w:after="0"/>
              <w:ind w:left="135"/>
              <w:contextualSpacing/>
              <w:jc w:val="center"/>
            </w:pPr>
          </w:p>
        </w:tc>
        <w:tc>
          <w:tcPr>
            <w:tcW w:w="1860" w:type="dxa"/>
            <w:vAlign w:val="center"/>
          </w:tcPr>
          <w:p w:rsidR="00633F0F" w:rsidRPr="00633F0F" w:rsidRDefault="00633F0F" w:rsidP="00633F0F">
            <w:pPr>
              <w:spacing w:after="0"/>
              <w:ind w:left="135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проведения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      </w:r>
            <w:proofErr w:type="spellStart"/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эмпатии</w:t>
            </w:r>
            <w:proofErr w:type="spellEnd"/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ходе школьного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407012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633F0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язык, объединяющий многонациональную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407012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633F0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безопасность государства и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407012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633F0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достижения отечественной научной школы. Влияние экологически чистых и эффективных источников энергии на будущее человечества.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407012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633F0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407012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633F0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взаимоуважение,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служение Отечеству и ответственность за его судьбу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407012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633F0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407012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633F0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России: разнообразие культур, языков и вековых традиций. Единство народов, проживающих на территории Российской Федерации.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407012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20.20.2025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407012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промышленности. Открытия И. В.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Мичурина и их влияние на развитие страны. Возможности для подрастающего поколения в познании мира и личном развитии.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407012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407012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407012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Домашние питомцы.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Всемирный день питомца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домашних питомцев в жизни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407012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407012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407012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407012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407012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отечественной мультипликации. Отечественная школа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407012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407012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мечту и принести пользу обществу.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407012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407012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Навыки для жизни: как научиться договариваться с окружающими людьми и вести конструктивный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407012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ценности: патриотизм, единство народов России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407012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407012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Большой. За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кулисами. 250 лет Большому театру и 150 лет Союзу театральных деятелей России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407012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перед важным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407012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407012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407012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Формирующиеся ценности: коллективизм, созидательный труд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407012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407012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 w:rsidP="00ED72A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итогам всех занятий года. Ценности — это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407012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2869" w:type="dxa"/>
            <w:gridSpan w:val="2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7685" w:type="dxa"/>
            <w:gridSpan w:val="3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contextualSpacing/>
            </w:pPr>
          </w:p>
        </w:tc>
        <w:tc>
          <w:tcPr>
            <w:tcW w:w="1860" w:type="dxa"/>
          </w:tcPr>
          <w:p w:rsidR="00633F0F" w:rsidRPr="00ED72AF" w:rsidRDefault="00633F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2AF" w:rsidRDefault="00ED72AF"/>
    <w:p w:rsidR="00ED72AF" w:rsidRDefault="00ED72AF" w:rsidP="00ED72AF">
      <w:pPr>
        <w:tabs>
          <w:tab w:val="left" w:pos="1755"/>
        </w:tabs>
      </w:pPr>
      <w:r>
        <w:tab/>
      </w:r>
    </w:p>
    <w:p w:rsidR="00ED72AF" w:rsidRDefault="00ED72AF" w:rsidP="00ED72AF">
      <w:pPr>
        <w:tabs>
          <w:tab w:val="left" w:pos="1755"/>
        </w:tabs>
      </w:pPr>
    </w:p>
    <w:p w:rsidR="00ED72AF" w:rsidRDefault="00ED72AF" w:rsidP="00ED72AF">
      <w:pPr>
        <w:tabs>
          <w:tab w:val="left" w:pos="1755"/>
        </w:tabs>
      </w:pPr>
    </w:p>
    <w:p w:rsidR="00ED72AF" w:rsidRDefault="00ED72AF" w:rsidP="00ED72AF">
      <w:pPr>
        <w:tabs>
          <w:tab w:val="left" w:pos="1755"/>
        </w:tabs>
      </w:pPr>
    </w:p>
    <w:p w:rsidR="00ED72AF" w:rsidRDefault="00ED72AF" w:rsidP="00ED72AF">
      <w:pPr>
        <w:tabs>
          <w:tab w:val="left" w:pos="1755"/>
        </w:tabs>
      </w:pPr>
    </w:p>
    <w:p w:rsidR="00ED72AF" w:rsidRDefault="00ED72AF" w:rsidP="00ED72AF">
      <w:pPr>
        <w:tabs>
          <w:tab w:val="left" w:pos="1755"/>
        </w:tabs>
      </w:pPr>
    </w:p>
    <w:p w:rsidR="00ED72AF" w:rsidRDefault="00ED72AF" w:rsidP="00ED72AF">
      <w:pPr>
        <w:tabs>
          <w:tab w:val="left" w:pos="1755"/>
        </w:tabs>
      </w:pPr>
    </w:p>
    <w:p w:rsidR="00ED72AF" w:rsidRDefault="00ED72AF" w:rsidP="00ED72AF">
      <w:pPr>
        <w:tabs>
          <w:tab w:val="left" w:pos="1755"/>
        </w:tabs>
      </w:pPr>
    </w:p>
    <w:p w:rsidR="00ED72AF" w:rsidRDefault="00ED72AF" w:rsidP="00ED72AF">
      <w:pPr>
        <w:tabs>
          <w:tab w:val="left" w:pos="1755"/>
        </w:tabs>
      </w:pPr>
    </w:p>
    <w:p w:rsidR="00ED72AF" w:rsidRDefault="00ED72AF" w:rsidP="00ED72AF">
      <w:pPr>
        <w:tabs>
          <w:tab w:val="left" w:pos="1755"/>
        </w:tabs>
      </w:pPr>
    </w:p>
    <w:p w:rsidR="00ED72AF" w:rsidRDefault="00ED72AF" w:rsidP="00ED72AF">
      <w:pPr>
        <w:tabs>
          <w:tab w:val="left" w:pos="1755"/>
        </w:tabs>
      </w:pPr>
    </w:p>
    <w:p w:rsidR="00ED72AF" w:rsidRPr="00ED72AF" w:rsidRDefault="00ED72AF" w:rsidP="00ED72A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2AF">
        <w:rPr>
          <w:rFonts w:ascii="Times New Roman" w:hAnsi="Times New Roman" w:cs="Times New Roman"/>
          <w:b/>
          <w:sz w:val="28"/>
          <w:szCs w:val="28"/>
          <w:lang w:val="ru-RU"/>
        </w:rPr>
        <w:t>Лист корректировки поурочного планирования</w:t>
      </w:r>
    </w:p>
    <w:p w:rsidR="00ED72AF" w:rsidRPr="00ED72AF" w:rsidRDefault="00ED72AF" w:rsidP="00ED72A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D72AF">
        <w:rPr>
          <w:rFonts w:ascii="Times New Roman" w:hAnsi="Times New Roman" w:cs="Times New Roman"/>
          <w:sz w:val="28"/>
          <w:szCs w:val="28"/>
          <w:lang w:val="ru-RU"/>
        </w:rPr>
        <w:t xml:space="preserve">Курс внеурочной деятельности: </w:t>
      </w:r>
      <w:r>
        <w:rPr>
          <w:rFonts w:ascii="Times New Roman" w:hAnsi="Times New Roman" w:cs="Times New Roman"/>
          <w:sz w:val="28"/>
          <w:szCs w:val="28"/>
          <w:lang w:val="ru-RU"/>
        </w:rPr>
        <w:t>Разговоры о важном</w:t>
      </w:r>
      <w:r w:rsidRPr="00ED72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D72AF" w:rsidRPr="00ED72AF" w:rsidRDefault="00ED72AF" w:rsidP="00ED72A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D72A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Класс: </w:t>
      </w:r>
      <w:r w:rsidR="00BE29D8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D72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D72AF" w:rsidRPr="00ED72AF" w:rsidRDefault="00ED72AF" w:rsidP="00ED72A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D72AF">
        <w:rPr>
          <w:rFonts w:ascii="Times New Roman" w:hAnsi="Times New Roman" w:cs="Times New Roman"/>
          <w:sz w:val="28"/>
          <w:szCs w:val="28"/>
          <w:lang w:val="ru-RU"/>
        </w:rPr>
        <w:t>Учи</w:t>
      </w:r>
      <w:r w:rsidR="00110EEB">
        <w:rPr>
          <w:rFonts w:ascii="Times New Roman" w:hAnsi="Times New Roman" w:cs="Times New Roman"/>
          <w:sz w:val="28"/>
          <w:szCs w:val="28"/>
          <w:lang w:val="ru-RU"/>
        </w:rPr>
        <w:t>тель: К</w:t>
      </w:r>
      <w:r w:rsidR="00BE29D8">
        <w:rPr>
          <w:rFonts w:ascii="Times New Roman" w:hAnsi="Times New Roman" w:cs="Times New Roman"/>
          <w:sz w:val="28"/>
          <w:szCs w:val="28"/>
          <w:lang w:val="ru-RU"/>
        </w:rPr>
        <w:t>уприянова Дарья Васильевна</w:t>
      </w:r>
    </w:p>
    <w:p w:rsidR="00ED72AF" w:rsidRPr="00ED72AF" w:rsidRDefault="00ED72AF" w:rsidP="00ED72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2AF">
        <w:rPr>
          <w:rFonts w:ascii="Times New Roman" w:hAnsi="Times New Roman" w:cs="Times New Roman"/>
          <w:b/>
          <w:sz w:val="28"/>
          <w:szCs w:val="28"/>
          <w:lang w:val="ru-RU"/>
        </w:rPr>
        <w:t>2025 – 2026 учебный год</w:t>
      </w:r>
    </w:p>
    <w:tbl>
      <w:tblPr>
        <w:tblStyle w:val="11"/>
        <w:tblW w:w="14743" w:type="dxa"/>
        <w:jc w:val="center"/>
        <w:tblLook w:val="04A0"/>
      </w:tblPr>
      <w:tblGrid>
        <w:gridCol w:w="897"/>
        <w:gridCol w:w="4349"/>
        <w:gridCol w:w="1559"/>
        <w:gridCol w:w="1617"/>
        <w:gridCol w:w="3486"/>
        <w:gridCol w:w="2835"/>
      </w:tblGrid>
      <w:tr w:rsidR="00ED72AF" w:rsidRPr="00ED72AF" w:rsidTr="00130F01">
        <w:trPr>
          <w:jc w:val="center"/>
        </w:trPr>
        <w:tc>
          <w:tcPr>
            <w:tcW w:w="897" w:type="dxa"/>
            <w:vMerge w:val="restart"/>
            <w:vAlign w:val="center"/>
          </w:tcPr>
          <w:p w:rsidR="00ED72AF" w:rsidRPr="00ED72AF" w:rsidRDefault="00ED72AF" w:rsidP="00ED72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2AF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4349" w:type="dxa"/>
            <w:vMerge w:val="restart"/>
            <w:vAlign w:val="center"/>
          </w:tcPr>
          <w:p w:rsidR="00ED72AF" w:rsidRPr="00ED72AF" w:rsidRDefault="00ED72AF" w:rsidP="00ED72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176" w:type="dxa"/>
            <w:gridSpan w:val="2"/>
            <w:vAlign w:val="center"/>
          </w:tcPr>
          <w:p w:rsidR="00ED72AF" w:rsidRPr="00ED72AF" w:rsidRDefault="00ED72AF" w:rsidP="00ED72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486" w:type="dxa"/>
            <w:vMerge w:val="restart"/>
            <w:vAlign w:val="center"/>
          </w:tcPr>
          <w:p w:rsidR="00ED72AF" w:rsidRPr="00ED72AF" w:rsidRDefault="00ED72AF" w:rsidP="00ED72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  <w:proofErr w:type="spellEnd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корректировки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ED72AF" w:rsidRPr="00ED72AF" w:rsidRDefault="00ED72AF" w:rsidP="00ED72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Способ</w:t>
            </w:r>
            <w:proofErr w:type="spellEnd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корректировки</w:t>
            </w:r>
            <w:proofErr w:type="spellEnd"/>
          </w:p>
        </w:tc>
      </w:tr>
      <w:tr w:rsidR="00ED72AF" w:rsidRPr="00ED72AF" w:rsidTr="00130F01">
        <w:trPr>
          <w:jc w:val="center"/>
        </w:trPr>
        <w:tc>
          <w:tcPr>
            <w:tcW w:w="897" w:type="dxa"/>
            <w:vMerge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vMerge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D72AF" w:rsidRPr="00ED72AF" w:rsidRDefault="00ED72AF" w:rsidP="00ED72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1617" w:type="dxa"/>
            <w:vAlign w:val="center"/>
          </w:tcPr>
          <w:p w:rsidR="00ED72AF" w:rsidRPr="00ED72AF" w:rsidRDefault="00ED72AF" w:rsidP="00ED72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дано</w:t>
            </w:r>
            <w:proofErr w:type="spellEnd"/>
          </w:p>
        </w:tc>
        <w:tc>
          <w:tcPr>
            <w:tcW w:w="3486" w:type="dxa"/>
            <w:vMerge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AF" w:rsidRPr="00ED72AF" w:rsidTr="00130F01">
        <w:trPr>
          <w:jc w:val="center"/>
        </w:trPr>
        <w:tc>
          <w:tcPr>
            <w:tcW w:w="897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AF" w:rsidRPr="00ED72AF" w:rsidTr="00130F01">
        <w:trPr>
          <w:jc w:val="center"/>
        </w:trPr>
        <w:tc>
          <w:tcPr>
            <w:tcW w:w="897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AF" w:rsidRPr="00ED72AF" w:rsidTr="00130F01">
        <w:trPr>
          <w:jc w:val="center"/>
        </w:trPr>
        <w:tc>
          <w:tcPr>
            <w:tcW w:w="897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</w:tr>
      <w:tr w:rsidR="00ED72AF" w:rsidRPr="00ED72AF" w:rsidTr="00130F01">
        <w:trPr>
          <w:jc w:val="center"/>
        </w:trPr>
        <w:tc>
          <w:tcPr>
            <w:tcW w:w="897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</w:tr>
      <w:tr w:rsidR="00ED72AF" w:rsidRPr="00ED72AF" w:rsidTr="00130F01">
        <w:trPr>
          <w:jc w:val="center"/>
        </w:trPr>
        <w:tc>
          <w:tcPr>
            <w:tcW w:w="897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</w:tr>
      <w:tr w:rsidR="00ED72AF" w:rsidRPr="00ED72AF" w:rsidTr="00130F01">
        <w:trPr>
          <w:jc w:val="center"/>
        </w:trPr>
        <w:tc>
          <w:tcPr>
            <w:tcW w:w="897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</w:tr>
    </w:tbl>
    <w:p w:rsidR="00ED72AF" w:rsidRDefault="00ED72AF" w:rsidP="00ED72AF">
      <w:pPr>
        <w:tabs>
          <w:tab w:val="left" w:pos="1755"/>
        </w:tabs>
      </w:pPr>
    </w:p>
    <w:p w:rsidR="00DF4FCC" w:rsidRDefault="00DF4FCC">
      <w:pPr>
        <w:sectPr w:rsidR="00DF4FCC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DE40E5" w:rsidRDefault="00DE40E5"/>
    <w:sectPr w:rsidR="00DE40E5" w:rsidSect="0040701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12CF9"/>
    <w:multiLevelType w:val="multilevel"/>
    <w:tmpl w:val="FDD2E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FCC"/>
    <w:rsid w:val="00110EEB"/>
    <w:rsid w:val="00407012"/>
    <w:rsid w:val="004149DB"/>
    <w:rsid w:val="00633F0F"/>
    <w:rsid w:val="00764B7C"/>
    <w:rsid w:val="00AF7DA7"/>
    <w:rsid w:val="00BE29D8"/>
    <w:rsid w:val="00C72D4C"/>
    <w:rsid w:val="00D12023"/>
    <w:rsid w:val="00DE40E5"/>
    <w:rsid w:val="00DF4FCC"/>
    <w:rsid w:val="00E22AB5"/>
    <w:rsid w:val="00ED72AF"/>
    <w:rsid w:val="00FC1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0701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4070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ED72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F7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F7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8046</Words>
  <Characters>45863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Дарья</cp:lastModifiedBy>
  <cp:revision>3</cp:revision>
  <cp:lastPrinted>2025-09-11T19:36:00Z</cp:lastPrinted>
  <dcterms:created xsi:type="dcterms:W3CDTF">2025-09-21T13:59:00Z</dcterms:created>
  <dcterms:modified xsi:type="dcterms:W3CDTF">2025-10-29T07:54:00Z</dcterms:modified>
</cp:coreProperties>
</file>