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3804E">
      <w:pPr>
        <w:spacing w:before="0" w:after="0" w:line="360" w:lineRule="auto"/>
        <w:ind w:left="-1100" w:leftChars="0" w:firstLine="840" w:firstLineChars="300"/>
        <w:jc w:val="center"/>
      </w:pPr>
      <w:bookmarkStart w:id="0" w:name="block-54226981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ФЕДЕРАЦИИ</w:t>
      </w:r>
    </w:p>
    <w:p w14:paraId="429E192C">
      <w:pPr>
        <w:spacing w:before="0" w:after="0" w:line="360" w:lineRule="auto"/>
        <w:ind w:left="-1100" w:leftChars="0" w:firstLine="0" w:firstLineChars="0"/>
        <w:jc w:val="center"/>
      </w:pPr>
      <w:bookmarkStart w:id="1" w:name="90c5ab32-50f7-426e-942c-99e1f3f6c1c2"/>
      <w:r>
        <w:rPr>
          <w:rFonts w:ascii="Times New Roman" w:hAnsi="Times New Roman"/>
          <w:b/>
          <w:i w:val="0"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</w:p>
    <w:p w14:paraId="32BEF715">
      <w:pPr>
        <w:spacing w:before="0" w:after="0" w:line="360" w:lineRule="auto"/>
        <w:ind w:left="-1100" w:leftChars="0" w:firstLine="0" w:firstLineChars="0"/>
        <w:jc w:val="center"/>
      </w:pPr>
      <w:bookmarkStart w:id="2" w:name="d8f522cd-30b0-4261-8d48-f435b0167061"/>
      <w:r>
        <w:rPr>
          <w:rFonts w:ascii="Times New Roman" w:hAnsi="Times New Roman"/>
          <w:b/>
          <w:i w:val="0"/>
          <w:color w:val="000000"/>
          <w:sz w:val="28"/>
        </w:rPr>
        <w:t>Отдел образования администрации Октябрьского района</w:t>
      </w:r>
      <w:bookmarkEnd w:id="2"/>
    </w:p>
    <w:p w14:paraId="1D4B2E5C">
      <w:pPr>
        <w:spacing w:before="0" w:after="0" w:line="360" w:lineRule="auto"/>
        <w:ind w:left="-1100" w:leftChars="0" w:firstLine="0" w:firstLineChars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ООШ № 75</w:t>
      </w:r>
    </w:p>
    <w:p w14:paraId="6B7447E8">
      <w:pPr>
        <w:spacing w:before="0" w:after="0" w:line="360" w:lineRule="auto"/>
        <w:jc w:val="left"/>
      </w:pPr>
    </w:p>
    <w:p w14:paraId="06D2481B">
      <w:pPr>
        <w:spacing w:before="0" w:after="0" w:line="360" w:lineRule="auto"/>
        <w:ind w:left="120"/>
        <w:jc w:val="left"/>
      </w:pPr>
    </w:p>
    <w:p w14:paraId="781DB982">
      <w:pPr>
        <w:spacing w:before="0" w:after="0"/>
        <w:ind w:left="120"/>
        <w:jc w:val="left"/>
      </w:pPr>
    </w:p>
    <w:p w14:paraId="547E5ADA">
      <w:pPr>
        <w:spacing w:before="0" w:after="0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C4917E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92BCC6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МО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учителей естественно-научного цикла</w:t>
            </w:r>
          </w:p>
          <w:p w14:paraId="0660D58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EBFDC6">
            <w:pPr>
              <w:wordWrap w:val="0"/>
              <w:autoSpaceDE w:val="0"/>
              <w:autoSpaceDN w:val="0"/>
              <w:spacing w:after="0" w:line="240" w:lineRule="auto"/>
              <w:jc w:val="righ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Алексеев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1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директора по УВР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14:paraId="37139A0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  2025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58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  2025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9856425">
      <w:pPr>
        <w:spacing w:before="0" w:after="0"/>
        <w:ind w:left="120"/>
        <w:jc w:val="left"/>
      </w:pPr>
    </w:p>
    <w:p w14:paraId="619E6FBD">
      <w:pPr>
        <w:spacing w:before="0" w:after="0"/>
        <w:ind w:left="120"/>
        <w:jc w:val="left"/>
      </w:pPr>
    </w:p>
    <w:p w14:paraId="2E6A9043">
      <w:pPr>
        <w:spacing w:before="0" w:after="0"/>
        <w:ind w:left="120"/>
        <w:jc w:val="left"/>
      </w:pPr>
    </w:p>
    <w:p w14:paraId="14AD8ED6">
      <w:pPr>
        <w:spacing w:before="0" w:after="0"/>
        <w:ind w:left="120"/>
        <w:jc w:val="left"/>
      </w:pPr>
    </w:p>
    <w:p w14:paraId="3764E12F">
      <w:pPr>
        <w:spacing w:before="0" w:after="0"/>
        <w:ind w:left="120"/>
        <w:jc w:val="left"/>
      </w:pPr>
    </w:p>
    <w:p w14:paraId="071A3030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 КУРСА ВНЕУРОЧНОЙ ДЕЯТЕЛЬНОСТИ</w:t>
      </w:r>
    </w:p>
    <w:p w14:paraId="6D5DD56C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7032737)</w:t>
      </w:r>
    </w:p>
    <w:p w14:paraId="1FD5D720">
      <w:pPr>
        <w:spacing w:before="0" w:after="0" w:line="240" w:lineRule="auto"/>
        <w:ind w:left="120"/>
        <w:jc w:val="center"/>
      </w:pPr>
    </w:p>
    <w:p w14:paraId="5CAFC69C">
      <w:pPr>
        <w:spacing w:before="0" w:after="0" w:line="240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3" w:name="6c5240eb-6851-4ed4-8a94-c4dbb4960ebc"/>
      <w:r>
        <w:rPr>
          <w:rFonts w:ascii="Times New Roman" w:hAnsi="Times New Roman"/>
          <w:b/>
          <w:i w:val="0"/>
          <w:color w:val="000000"/>
          <w:sz w:val="28"/>
        </w:rPr>
        <w:t>Донские переливы</w:t>
      </w:r>
      <w:bookmarkEnd w:id="3"/>
    </w:p>
    <w:p w14:paraId="30395156">
      <w:pPr>
        <w:spacing w:before="0" w:after="0" w:line="240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43318BFB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</w:t>
      </w:r>
      <w:bookmarkStart w:id="4" w:name="c79b4787-d2ee-49ef-a667-8ca2ad7ea848"/>
      <w:r>
        <w:rPr>
          <w:rFonts w:ascii="Times New Roman" w:hAnsi="Times New Roman"/>
          <w:b w:val="0"/>
          <w:i w:val="0"/>
          <w:color w:val="000000"/>
          <w:sz w:val="28"/>
        </w:rPr>
        <w:t>8</w:t>
      </w:r>
      <w:bookmarkEnd w:id="4"/>
      <w:r>
        <w:rPr>
          <w:rFonts w:ascii="Times New Roman" w:hAnsi="Times New Roman"/>
          <w:b w:val="0"/>
          <w:i w:val="0"/>
          <w:color w:val="000000"/>
          <w:sz w:val="28"/>
        </w:rPr>
        <w:t xml:space="preserve"> классов </w:t>
      </w:r>
    </w:p>
    <w:p w14:paraId="4D3EB1BB">
      <w:pPr>
        <w:spacing w:before="0" w:after="0"/>
        <w:ind w:left="120"/>
        <w:jc w:val="center"/>
      </w:pPr>
    </w:p>
    <w:p w14:paraId="63E95FE5">
      <w:pPr>
        <w:spacing w:before="0" w:after="0"/>
        <w:ind w:left="120"/>
        <w:jc w:val="center"/>
      </w:pPr>
    </w:p>
    <w:p w14:paraId="49695CC0">
      <w:pPr>
        <w:spacing w:before="0" w:after="0"/>
        <w:ind w:left="120"/>
        <w:jc w:val="center"/>
      </w:pPr>
    </w:p>
    <w:p w14:paraId="64DA439A">
      <w:pPr>
        <w:spacing w:before="0" w:after="0"/>
        <w:jc w:val="both"/>
      </w:pPr>
    </w:p>
    <w:p w14:paraId="5E60B2CF">
      <w:pPr>
        <w:spacing w:before="0" w:after="0"/>
        <w:ind w:left="120"/>
        <w:jc w:val="center"/>
      </w:pPr>
    </w:p>
    <w:p w14:paraId="2C730EF9">
      <w:pPr>
        <w:spacing w:before="0" w:after="0"/>
        <w:ind w:left="120"/>
        <w:jc w:val="center"/>
      </w:pPr>
    </w:p>
    <w:p w14:paraId="628EBA1D">
      <w:pPr>
        <w:spacing w:before="0" w:after="0"/>
        <w:jc w:val="both"/>
      </w:pPr>
    </w:p>
    <w:p w14:paraId="3F27F666">
      <w:pPr>
        <w:spacing w:before="0" w:after="0"/>
        <w:ind w:left="120"/>
        <w:jc w:val="center"/>
      </w:pPr>
    </w:p>
    <w:p w14:paraId="0254C885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5" w:name="4ecb33bc-198f-4884-b147-3f611a7688be"/>
      <w:r>
        <w:rPr>
          <w:rFonts w:ascii="Times New Roman" w:hAnsi="Times New Roman"/>
          <w:b/>
          <w:i w:val="0"/>
          <w:color w:val="000000"/>
          <w:sz w:val="28"/>
        </w:rPr>
        <w:t>п.Кадамовский</w:t>
      </w:r>
      <w:bookmarkEnd w:id="5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6" w:name="ddd484c9-4b54-4540-9a02-369e9e4e37c8"/>
    </w:p>
    <w:p w14:paraId="223F2C06">
      <w:pPr>
        <w:spacing w:before="0" w:after="0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6"/>
    </w:p>
    <w:p w14:paraId="322D52C6">
      <w:pPr>
        <w:sectPr>
          <w:pgSz w:w="11906" w:h="16383"/>
          <w:pgMar w:top="1440" w:right="866" w:bottom="1440" w:left="1800" w:header="720" w:footer="720" w:gutter="0"/>
          <w:cols w:space="720" w:num="1"/>
        </w:sectPr>
      </w:pPr>
      <w:bookmarkStart w:id="7" w:name="block-54226981"/>
    </w:p>
    <w:bookmarkEnd w:id="0"/>
    <w:bookmarkEnd w:id="7"/>
    <w:p w14:paraId="028A709D">
      <w:pPr>
        <w:spacing w:before="0" w:after="0"/>
        <w:ind w:left="-880" w:leftChars="-400" w:firstLine="0" w:firstLineChars="0"/>
        <w:jc w:val="left"/>
        <w:rPr>
          <w:color w:val="auto"/>
        </w:rPr>
      </w:pPr>
      <w:bookmarkStart w:id="8" w:name="block-54226983"/>
      <w:r>
        <w:rPr>
          <w:rFonts w:ascii="Times New Roman" w:hAnsi="Times New Roman"/>
          <w:b/>
          <w:i w:val="0"/>
          <w:color w:val="auto"/>
          <w:sz w:val="28"/>
        </w:rPr>
        <w:t>ПОЯСНИТЕЛЬНАЯ ЗАПИСКА</w:t>
      </w:r>
    </w:p>
    <w:p w14:paraId="2F52B4A3">
      <w:pPr>
        <w:spacing w:before="0" w:after="0"/>
        <w:ind w:left="-880" w:leftChars="-400" w:firstLine="0" w:firstLineChars="0"/>
        <w:jc w:val="left"/>
        <w:rPr>
          <w:color w:val="auto"/>
        </w:rPr>
      </w:pPr>
    </w:p>
    <w:p w14:paraId="6464DD4D">
      <w:pPr>
        <w:spacing w:before="0" w:after="0" w:line="240" w:lineRule="auto"/>
        <w:ind w:left="-880" w:leftChars="-400" w:firstLine="0" w:firstLineChars="0"/>
        <w:jc w:val="both"/>
        <w:rPr>
          <w:rFonts w:hint="default"/>
          <w:color w:val="auto"/>
          <w:lang w:val="ru-RU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ОБЩАЯ ХАРАКТЕРИСТИКА КУРСА ВНЕУРОЧНОЙ ДЕЯТЕЛЬНОСТИ 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>«</w:t>
      </w:r>
      <w:r>
        <w:rPr>
          <w:rFonts w:ascii="Times New Roman" w:hAnsi="Times New Roman"/>
          <w:b w:val="0"/>
          <w:i w:val="0"/>
          <w:color w:val="auto"/>
          <w:sz w:val="28"/>
        </w:rPr>
        <w:t>ДОНСКИЕ ПЕРЕЛИВЫ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>»</w:t>
      </w:r>
    </w:p>
    <w:p w14:paraId="18A46B54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338" w:firstLineChars="121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Самобытная народная культура Дона пережила за столетия своего развития немало взлётов и падений. Сегодня на волне подъёма казачьего движения её возрождение приобретает неоценимое значение. Поэтому важно ознакомить подрастающее поколение с основными традициями, показать им процесс взаимовлияния национальных культур в Дона.</w:t>
      </w:r>
    </w:p>
    <w:p w14:paraId="049652E8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338" w:firstLineChars="121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Фольклор, в переводе с английского языка, означает «народная мудрость, народное знание». Фольклор (по В.Е. Гусеву) – словесно – музыкально – хореографически – драматическая часть народного творчества (духовная составляющая народной культуры). Таким образом, фольклор–это искусство, формирующееся в течение многих веков и изменяющееся от времени, охватывающее всю духовную (верования, танцы, музыка, резьба по дереву и пр.) культуру народа.</w:t>
      </w:r>
    </w:p>
    <w:p w14:paraId="06D64630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338" w:firstLineChars="121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Знакомство с фольклором развивает интерес и внимание к окружающему миру, народному слову и народным обычаям, воспитывает художественный вкус, а также многому учит. Развивает речь, формирует нравственные привычки, обогащаются знания о природе. Яркие, оригинальные, доступные по форме и содержанию заклички, приговорки, легко запоминаются и могут широко использоваться детьми в играх.</w:t>
      </w:r>
    </w:p>
    <w:p w14:paraId="78340662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338" w:firstLineChars="121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казачьем фольклоре - традиционно-бытовой культуры казаков – в песенном творчество ярко проявляется широкая душа казака, его чувства и особый взгляд на мир.</w:t>
      </w:r>
    </w:p>
    <w:p w14:paraId="27B3FAD9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338" w:firstLineChars="121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Традиция – устойчивые схемы, художественные приёмы и средства, используемые общностью людей на протяжении многих поколений, и передающиеся от поколения к поколению. Под традицией понимаются самые общие принципы творчества, а в фольклоре – набор устойчивых сюжетных форм, типов, героев, поэтических форм.</w:t>
      </w:r>
    </w:p>
    <w:p w14:paraId="4F6FE572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338" w:firstLineChars="121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Фольклорные праздники — это сама жизнь народа. Жизнь народа всегда была неотделима от природы, подчинена е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ритму, смене врем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н года. Переход солнца с зимы на лето, конец зимы и начало весны, цветение трав, сбор урожая — все это праздновалось. Песня, припевка, наигрыш, танец — непременные участники коллективных гуляний и хороводов, многих обрядов и обычаев. Но в круговерти шумных потех и народных гуляний не забывают и о тех, кто положил начало семейному роду. Отдать дань предкам, заручившись их поддержкой в личных и профессиональных делах, считается главным смыслом праздника.</w:t>
      </w:r>
    </w:p>
    <w:p w14:paraId="758B31D4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338" w:firstLineChars="121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культурном наследии наших предков заложены неисчерпаемые источники работы с детьми. История народа, его традиции, обряды, искусство, промыслы и ремесла являются одним из факторов, помогающих детям осознать свою принадлежность к определ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нной культурной среде. Достижение этой задачи осуществляется через знакомство и приобщение к культуре, традициям, истории казачества через примеры казачьего прошлого и традиции, которые укоренились в семьях потомков донских казаков, с целью формирования у детей любви к родной земле, гордости за принадлежность к казачьему роду.</w:t>
      </w:r>
    </w:p>
    <w:p w14:paraId="4E99ABCA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338" w:firstLineChars="121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Настоящая программа разработана для обеспечения развития творческих способностей школьников, способствующая формированию интереса и познавательной активности, мотивации творческой деятельности школьников через культурологическое освещение тем.</w:t>
      </w:r>
    </w:p>
    <w:p w14:paraId="33E8AA3D">
      <w:pPr>
        <w:spacing w:before="0" w:after="0" w:line="240" w:lineRule="auto"/>
        <w:ind w:left="-880" w:leftChars="-400" w:firstLine="266" w:firstLineChars="121"/>
        <w:jc w:val="both"/>
      </w:pPr>
    </w:p>
    <w:p w14:paraId="3AA06EE5">
      <w:pPr>
        <w:spacing w:before="0" w:after="0" w:line="240" w:lineRule="auto"/>
        <w:ind w:left="-880" w:leftChars="-400" w:firstLine="338" w:firstLineChars="121"/>
        <w:jc w:val="both"/>
        <w:rPr>
          <w:rFonts w:hint="default"/>
          <w:lang w:val="ru-RU"/>
        </w:rPr>
      </w:pPr>
      <w:r>
        <w:rPr>
          <w:rFonts w:ascii="Times New Roman" w:hAnsi="Times New Roman"/>
          <w:b w:val="0"/>
          <w:i w:val="0"/>
          <w:color w:val="333333"/>
          <w:sz w:val="28"/>
        </w:rPr>
        <w:t xml:space="preserve">ЦЕЛИ ИЗУЧЕНИЯ КУРСА ВНЕУРОЧНОЙ ДЕЯТЕЛЬНОСТИ </w:t>
      </w:r>
      <w:r>
        <w:rPr>
          <w:rFonts w:hint="default" w:ascii="Times New Roman" w:hAnsi="Times New Roman"/>
          <w:b w:val="0"/>
          <w:i w:val="0"/>
          <w:color w:val="333333"/>
          <w:sz w:val="28"/>
          <w:lang w:val="ru-RU"/>
        </w:rPr>
        <w:t>«</w:t>
      </w:r>
      <w:r>
        <w:rPr>
          <w:rFonts w:ascii="Times New Roman" w:hAnsi="Times New Roman"/>
          <w:b w:val="0"/>
          <w:i w:val="0"/>
          <w:color w:val="333333"/>
          <w:sz w:val="28"/>
        </w:rPr>
        <w:t>ДОНСКИЕ ПЕРЕЛИВЫ</w:t>
      </w:r>
      <w:r>
        <w:rPr>
          <w:rFonts w:hint="default" w:ascii="Times New Roman" w:hAnsi="Times New Roman"/>
          <w:b w:val="0"/>
          <w:i w:val="0"/>
          <w:color w:val="333333"/>
          <w:sz w:val="28"/>
          <w:lang w:val="ru-RU"/>
        </w:rPr>
        <w:t>»</w:t>
      </w:r>
    </w:p>
    <w:p w14:paraId="5328C43F">
      <w:pPr>
        <w:shd w:val="clear" w:fill="FFFFFF"/>
        <w:spacing w:before="0" w:after="0" w:line="240" w:lineRule="auto"/>
        <w:ind w:left="-880" w:leftChars="-400" w:firstLine="339" w:firstLineChars="121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Цель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программы: сформировать у детей духовные ценности через воспитание чувства личностной значимости в данном коллективе, в общей деятельности, способствующей развитию музыкального мышления и музыкально – исполнительского умения и навыка.</w:t>
      </w:r>
    </w:p>
    <w:p w14:paraId="0D5AFD9B">
      <w:pPr>
        <w:shd w:val="clear" w:fill="FFFFFF"/>
        <w:spacing w:before="0" w:after="0" w:line="240" w:lineRule="auto"/>
        <w:ind w:left="-880" w:leftChars="-400" w:firstLine="339" w:firstLineChars="121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Задачи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079B8E9C">
      <w:pPr>
        <w:shd w:val="clear" w:fill="FFFFFF"/>
        <w:spacing w:before="0" w:after="0" w:line="240" w:lineRule="auto"/>
        <w:ind w:left="-880" w:leftChars="-400" w:firstLine="338" w:firstLineChars="121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ознакомление с культурным наследием донского казачества;</w:t>
      </w:r>
    </w:p>
    <w:p w14:paraId="5E4C2F25">
      <w:pPr>
        <w:shd w:val="clear" w:fill="FFFFFF"/>
        <w:spacing w:before="0" w:after="0" w:line="240" w:lineRule="auto"/>
        <w:ind w:left="-880" w:leftChars="-400" w:firstLine="338" w:firstLineChars="121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воспитание чувства любви и уважения к родным местам, бережного отношения к историческим ценностям, уважения к труду взрослых, трудолюбия, доброты, умения приходить на помощь другому человеку, созидать новое, прекрасное;</w:t>
      </w:r>
    </w:p>
    <w:p w14:paraId="4771AA56">
      <w:pPr>
        <w:shd w:val="clear" w:fill="FFFFFF"/>
        <w:spacing w:before="0" w:after="0" w:line="240" w:lineRule="auto"/>
        <w:ind w:left="-880" w:leftChars="-400" w:firstLine="338" w:firstLineChars="121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воспитание желания познавать и возрождать лучшие традиции своих предков.</w:t>
      </w:r>
    </w:p>
    <w:p w14:paraId="1D2F6013">
      <w:pPr>
        <w:spacing w:before="0" w:after="0" w:line="240" w:lineRule="auto"/>
        <w:ind w:left="-1100" w:leftChars="-500" w:firstLine="0" w:firstLineChars="0"/>
        <w:jc w:val="both"/>
      </w:pPr>
    </w:p>
    <w:p w14:paraId="079EB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58" w:leftChars="-39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333333"/>
          <w:sz w:val="28"/>
        </w:rPr>
        <w:t xml:space="preserve">МЕСТО КУРСА ВНЕУРОЧНОЙ ДЕЯТЕЛЬНОСТИ </w:t>
      </w:r>
      <w:r>
        <w:rPr>
          <w:rFonts w:hint="default" w:ascii="Times New Roman" w:hAnsi="Times New Roman"/>
          <w:b w:val="0"/>
          <w:i w:val="0"/>
          <w:color w:val="333333"/>
          <w:sz w:val="28"/>
          <w:lang w:val="ru-RU"/>
        </w:rPr>
        <w:t>«</w:t>
      </w:r>
      <w:r>
        <w:rPr>
          <w:rFonts w:ascii="Times New Roman" w:hAnsi="Times New Roman"/>
          <w:b w:val="0"/>
          <w:i w:val="0"/>
          <w:color w:val="333333"/>
          <w:sz w:val="28"/>
        </w:rPr>
        <w:t>ДОНСКИЕ ПЕРЕЛИВЫ</w:t>
      </w:r>
      <w:r>
        <w:rPr>
          <w:rFonts w:hint="default" w:ascii="Times New Roman" w:hAnsi="Times New Roman"/>
          <w:b w:val="0"/>
          <w:i w:val="0"/>
          <w:color w:val="333333"/>
          <w:sz w:val="28"/>
          <w:lang w:val="ru-RU"/>
        </w:rPr>
        <w:t>»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В ОБРАЗОВАТЕЛЬНОЙ ПРОГРАММЕ</w:t>
      </w:r>
    </w:p>
    <w:p w14:paraId="4F971423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58" w:leftChars="-39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курса внеурочной деятельности «Донские переливы» предназначена как для детей, обучающихся в классе казачьей направленности Кадамовской общеобразовательной школы. </w:t>
      </w:r>
    </w:p>
    <w:p w14:paraId="46741C30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58" w:leftChars="-39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Программа рассчитана на 34 ч. в год, с продолжительностью занятия 40 минут. Содержание отвечает требованию к организации внеурочной деятельности.</w:t>
      </w:r>
    </w:p>
    <w:p w14:paraId="273840CD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58" w:leftChars="-39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Новизна программы заключается в том, что создаётся модель образовательной и воспитательной среды в условиях сельской местности на фоне традиционного казачьего быта, развивающей личность реб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нка как субъекта культуры и духовности.</w:t>
      </w:r>
    </w:p>
    <w:p w14:paraId="4B2D25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58" w:leftChars="-390" w:firstLine="440" w:firstLineChars="200"/>
        <w:jc w:val="both"/>
        <w:textAlignment w:val="auto"/>
      </w:pPr>
    </w:p>
    <w:p w14:paraId="542F8934">
      <w:pPr>
        <w:spacing w:before="0" w:after="0" w:line="240" w:lineRule="auto"/>
        <w:ind w:left="-1100" w:leftChars="-500" w:firstLine="0" w:firstLineChars="0"/>
        <w:jc w:val="both"/>
      </w:pPr>
    </w:p>
    <w:p w14:paraId="4A3030A9">
      <w:pPr>
        <w:spacing w:before="0" w:after="0" w:line="240" w:lineRule="auto"/>
        <w:ind w:left="-880" w:leftChars="-400" w:firstLine="0" w:firstLineChars="0"/>
        <w:jc w:val="both"/>
        <w:rPr>
          <w:rFonts w:hint="default"/>
          <w:lang w:val="ru-RU"/>
        </w:rPr>
      </w:pPr>
      <w:r>
        <w:rPr>
          <w:rFonts w:ascii="Times New Roman" w:hAnsi="Times New Roman"/>
          <w:b w:val="0"/>
          <w:i w:val="0"/>
          <w:color w:val="333333"/>
          <w:sz w:val="28"/>
        </w:rPr>
        <w:t xml:space="preserve">ФОРМЫ ПРОВЕДЕНИЯ ЗАНЯТИЙ КУРСА ВНЕУРОЧНОЙ ДЕЯТЕЛЬНОСТИ </w:t>
      </w:r>
      <w:r>
        <w:rPr>
          <w:rFonts w:hint="default" w:ascii="Times New Roman" w:hAnsi="Times New Roman"/>
          <w:b w:val="0"/>
          <w:i w:val="0"/>
          <w:color w:val="333333"/>
          <w:sz w:val="28"/>
          <w:lang w:val="ru-RU"/>
        </w:rPr>
        <w:t>«</w:t>
      </w:r>
      <w:r>
        <w:rPr>
          <w:rFonts w:ascii="Times New Roman" w:hAnsi="Times New Roman"/>
          <w:b w:val="0"/>
          <w:i w:val="0"/>
          <w:color w:val="333333"/>
          <w:sz w:val="28"/>
        </w:rPr>
        <w:t>ДОНСКИЕ ПЕРЕЛИВЫ</w:t>
      </w:r>
      <w:r>
        <w:rPr>
          <w:rFonts w:hint="default" w:ascii="Times New Roman" w:hAnsi="Times New Roman"/>
          <w:b w:val="0"/>
          <w:i w:val="0"/>
          <w:color w:val="333333"/>
          <w:sz w:val="28"/>
          <w:lang w:val="ru-RU"/>
        </w:rPr>
        <w:t>»</w:t>
      </w:r>
    </w:p>
    <w:p w14:paraId="4A8B23E4">
      <w:pPr>
        <w:shd w:val="clear" w:fill="FFFFFF"/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Используемые методы и при</w:t>
      </w:r>
      <w:r>
        <w:rPr>
          <w:rFonts w:ascii="Times New Roman" w:hAnsi="Times New Roman"/>
          <w:b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/>
          <w:i w:val="0"/>
          <w:color w:val="000000"/>
          <w:sz w:val="28"/>
        </w:rPr>
        <w:t>мы обучения:</w:t>
      </w:r>
    </w:p>
    <w:p w14:paraId="55090ADB">
      <w:pPr>
        <w:shd w:val="clear" w:fill="FFFFFF"/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наглядно – слуховой (аудиозаписи)</w:t>
      </w:r>
    </w:p>
    <w:p w14:paraId="1764E2BF">
      <w:pPr>
        <w:shd w:val="clear" w:fill="FFFFFF"/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наглядно – зрительный (видеозаписи)</w:t>
      </w:r>
    </w:p>
    <w:p w14:paraId="3F61EBBE">
      <w:pPr>
        <w:shd w:val="clear" w:fill="FFFFFF"/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словесный (рассказ, беседа, художественное слово)</w:t>
      </w:r>
    </w:p>
    <w:p w14:paraId="0D93981A">
      <w:pPr>
        <w:shd w:val="clear" w:fill="FFFFFF"/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практический (показ при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мов исполнения, импровизация)</w:t>
      </w:r>
    </w:p>
    <w:p w14:paraId="47273176">
      <w:pPr>
        <w:shd w:val="clear" w:fill="FFFFFF"/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частично – поисковый (проблемная ситуация – рассуждения – верный ответ)</w:t>
      </w:r>
    </w:p>
    <w:p w14:paraId="29A3D121">
      <w:pPr>
        <w:shd w:val="clear" w:fill="FFFFFF"/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методические игры.</w:t>
      </w:r>
    </w:p>
    <w:p w14:paraId="39D4C649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0" w:firstLineChars="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программы и песенный репертуар подбираются в соответствии с психофизическими и возрастными особенностями детей. Таким образом, каждому реб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нку предоставляется возможность в соответствии со своими интересами и возможностями выбрать свой образовательный маршрут.</w:t>
      </w:r>
    </w:p>
    <w:p w14:paraId="3FC6C776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0" w:firstLineChars="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При наборе детей специального отбора не предполагается.</w:t>
      </w:r>
    </w:p>
    <w:p w14:paraId="34CE5F50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0" w:firstLineChars="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Параллельно с учебной деятельностью проходит воспитательный процесс, задачами которого являются:</w:t>
      </w:r>
    </w:p>
    <w:p w14:paraId="2EFEE2D3">
      <w:pPr>
        <w:shd w:val="clear" w:fill="FFFFFF"/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создание дружного коллектива;</w:t>
      </w:r>
    </w:p>
    <w:p w14:paraId="77017789">
      <w:pPr>
        <w:shd w:val="clear" w:fill="FFFFFF"/>
        <w:spacing w:before="0" w:after="0" w:line="240" w:lineRule="auto"/>
        <w:ind w:left="-880" w:leftChars="-400" w:firstLine="0" w:firstLineChars="0"/>
        <w:jc w:val="both"/>
        <w:rPr>
          <w:rFonts w:hint="default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- взаимодействие между детьми, педагогом и родителями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.</w:t>
      </w:r>
    </w:p>
    <w:p w14:paraId="2C7E9905">
      <w:pPr>
        <w:shd w:val="clear" w:fill="FFFFFF"/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Оценка достижений</w:t>
      </w:r>
    </w:p>
    <w:p w14:paraId="2998A810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0" w:firstLineChars="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Для отслеживания результатов освоения программы будут использованы следующие формы: беседа, диспут, викторина, тестирование, творческие задания (рисование, игры). Отслеживание развития личностных качеств реб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нка проводится с помощью методов наблюдения и опроса.</w:t>
      </w:r>
    </w:p>
    <w:p w14:paraId="5CE61D22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0" w:firstLineChars="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предусматривает организацию совместной работы учреждения и семьи:</w:t>
      </w:r>
    </w:p>
    <w:p w14:paraId="27EFC54C">
      <w:pPr>
        <w:numPr>
          <w:ilvl w:val="0"/>
          <w:numId w:val="1"/>
        </w:num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Проведение развлекательно – познавательных, игровых моментов и мероприятий внутри кружка, направленных на сплочение коллектива, общение с родителями.</w:t>
      </w:r>
    </w:p>
    <w:p w14:paraId="40E5DC82">
      <w:pPr>
        <w:numPr>
          <w:ilvl w:val="0"/>
          <w:numId w:val="1"/>
        </w:num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Выступление учащихся на школьных концертах посвящённых тематическим календарным праздникам.</w:t>
      </w:r>
    </w:p>
    <w:p w14:paraId="5A50DE50">
      <w:pPr>
        <w:spacing w:line="240" w:lineRule="auto"/>
        <w:ind w:left="-880" w:leftChars="-400" w:firstLine="0" w:firstLineChars="0"/>
        <w:jc w:val="both"/>
        <w:sectPr>
          <w:footerReference r:id="rId5" w:type="default"/>
          <w:pgSz w:w="11906" w:h="16383"/>
          <w:pgMar w:top="1440" w:right="866" w:bottom="1440" w:left="1800" w:header="720" w:footer="720" w:gutter="0"/>
          <w:cols w:space="720" w:num="1"/>
        </w:sectPr>
      </w:pPr>
      <w:bookmarkStart w:id="9" w:name="block-54226983"/>
    </w:p>
    <w:bookmarkEnd w:id="8"/>
    <w:bookmarkEnd w:id="9"/>
    <w:p w14:paraId="4487C6CD">
      <w:pPr>
        <w:spacing w:before="0" w:after="0" w:line="240" w:lineRule="auto"/>
        <w:ind w:left="-880" w:leftChars="-400" w:right="-713" w:rightChars="-324" w:firstLine="20" w:firstLineChars="7"/>
        <w:jc w:val="both"/>
        <w:rPr>
          <w:rFonts w:hint="default"/>
          <w:lang w:val="ru-RU"/>
        </w:rPr>
      </w:pPr>
      <w:bookmarkStart w:id="10" w:name="block-54226984"/>
      <w:r>
        <w:rPr>
          <w:rFonts w:ascii="Times New Roman" w:hAnsi="Times New Roman"/>
          <w:b/>
          <w:i w:val="0"/>
          <w:color w:val="333333"/>
          <w:sz w:val="28"/>
        </w:rPr>
        <w:t xml:space="preserve">СОДЕРЖАНИЕ КУРСА ВНЕУРОЧНОЙ ДЕЯТЕЛЬНОСТИ </w:t>
      </w:r>
      <w:r>
        <w:rPr>
          <w:rFonts w:hint="default" w:ascii="Times New Roman" w:hAnsi="Times New Roman"/>
          <w:b/>
          <w:i w:val="0"/>
          <w:color w:val="333333"/>
          <w:sz w:val="28"/>
          <w:lang w:val="ru-RU"/>
        </w:rPr>
        <w:t>«</w:t>
      </w:r>
      <w:r>
        <w:rPr>
          <w:rFonts w:ascii="Times New Roman" w:hAnsi="Times New Roman"/>
          <w:b/>
          <w:i w:val="0"/>
          <w:color w:val="333333"/>
          <w:sz w:val="28"/>
        </w:rPr>
        <w:t>ДОНСКИЕ ПЕРЕЛИВЫ</w:t>
      </w:r>
      <w:r>
        <w:rPr>
          <w:rFonts w:hint="default" w:ascii="Times New Roman" w:hAnsi="Times New Roman"/>
          <w:b/>
          <w:i w:val="0"/>
          <w:color w:val="333333"/>
          <w:sz w:val="28"/>
          <w:lang w:val="ru-RU"/>
        </w:rPr>
        <w:t>»</w:t>
      </w:r>
    </w:p>
    <w:p w14:paraId="105EE714">
      <w:pPr>
        <w:spacing w:before="0" w:after="0" w:line="240" w:lineRule="auto"/>
        <w:ind w:left="-880" w:leftChars="-400" w:right="-713" w:rightChars="-324" w:firstLine="19" w:firstLineChars="7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8 КЛАСС</w:t>
      </w:r>
    </w:p>
    <w:p w14:paraId="1FAAED36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19" w:firstLineChars="7"/>
        <w:jc w:val="left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1.</w:t>
      </w:r>
      <w:r>
        <w:rPr>
          <w:rFonts w:ascii="Times New Roman" w:hAnsi="Times New Roman"/>
          <w:b w:val="0"/>
          <w:i w:val="0"/>
          <w:color w:val="000000"/>
          <w:sz w:val="28"/>
        </w:rPr>
        <w:t>Обзорная экскурсия в музее «Истории донского казачества» включает</w:t>
      </w:r>
    </w:p>
    <w:p w14:paraId="1DB397CF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19" w:firstLineChars="7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историю создания столицы донского края города Новочеркасска.</w:t>
      </w:r>
    </w:p>
    <w:p w14:paraId="086942BC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19" w:firstLineChars="7"/>
        <w:jc w:val="left"/>
      </w:pP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2.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Пьеса «Жил казак, не тужил». Песенные жанры казаков: «внешнего быта», связанные с воинской службой казаков и представляющие область мужского песнетворчества и жанры «внутреннего быта», отражающие особенности мирной жизни и деятельности казачьей общины (исполняются как мужчинами, так и женщинами или смешанным ансамблем). </w:t>
      </w:r>
    </w:p>
    <w:p w14:paraId="66DF7D8C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19" w:firstLineChars="7"/>
        <w:jc w:val="left"/>
      </w:pP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3. </w:t>
      </w:r>
      <w:r>
        <w:rPr>
          <w:rFonts w:ascii="Times New Roman" w:hAnsi="Times New Roman"/>
          <w:b w:val="0"/>
          <w:i w:val="0"/>
          <w:color w:val="000000"/>
          <w:sz w:val="28"/>
        </w:rPr>
        <w:t>Сценка «Казаки». Казачьи песни, восходящие к жанру баллады («Прослужил казак три года» «Из-под кустика, из-под камушка, там теч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т речка, речка быстрая» и т.д.),</w:t>
      </w:r>
    </w:p>
    <w:p w14:paraId="435CE7C6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19" w:firstLineChars="7"/>
        <w:jc w:val="left"/>
      </w:pP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4. </w:t>
      </w:r>
      <w:r>
        <w:rPr>
          <w:rFonts w:ascii="Times New Roman" w:hAnsi="Times New Roman"/>
          <w:b w:val="0"/>
          <w:i w:val="0"/>
          <w:color w:val="000000"/>
          <w:sz w:val="28"/>
        </w:rPr>
        <w:t>Песни с воплощением стиля традиционной лирической протяжной песни («Во субботу, день ненастный, пошла в поле работать», «Снежки белы, лапушисты», «Последний нонешний ден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чек» - песня, бытующая во многих локальных песенных традициях России как рекрутская, у уральских и сибирских казаков трактуется как беседная лирическая);</w:t>
      </w:r>
    </w:p>
    <w:p w14:paraId="33828A16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19" w:firstLineChars="7"/>
        <w:jc w:val="left"/>
      </w:pP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5. </w:t>
      </w:r>
      <w:r>
        <w:rPr>
          <w:rFonts w:ascii="Times New Roman" w:hAnsi="Times New Roman"/>
          <w:b w:val="0"/>
          <w:i w:val="0"/>
          <w:color w:val="000000"/>
          <w:sz w:val="28"/>
        </w:rPr>
        <w:t>Песни с текстом литературного происхождения («В островах охотник целый день гуляет»; «Поехал казак во чужбину далеко» - песня на текст Е.П. Гребенки, восходящий к жанру баллады; «За рощей солнце просияло» - песня лирическая позднего стилевого слоя с текстом, возможно, литературного происхождения;</w:t>
      </w:r>
    </w:p>
    <w:p w14:paraId="3EFB55A9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19" w:firstLineChars="7"/>
        <w:jc w:val="left"/>
      </w:pP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6. </w:t>
      </w:r>
      <w:r>
        <w:rPr>
          <w:rFonts w:ascii="Times New Roman" w:hAnsi="Times New Roman"/>
          <w:b w:val="0"/>
          <w:i w:val="0"/>
          <w:color w:val="000000"/>
          <w:sz w:val="28"/>
        </w:rPr>
        <w:t>Песни, поэтический текст которых представляет собой фольклорную переработку стихотворения автора («Скакал казак через долину» - неизвестный автор; «Скрылось солнушка из глаз» - стихотворение Ф.Н. Глинки «Завеянные следы» («Над серебряной водой»), «Среди лесов дремучих» - переработка стихотворения немецкого поэта Ф.Фрейлиграта в переводе Ф.Б. Миллера «В носилках похоронных»; «Под зел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наю ракитой русский раненой лежал» - песня на текст Н.В. Веревкина).</w:t>
      </w:r>
    </w:p>
    <w:p w14:paraId="505711FD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19" w:firstLineChars="7"/>
        <w:jc w:val="left"/>
      </w:pP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7. </w:t>
      </w:r>
      <w:r>
        <w:rPr>
          <w:rFonts w:ascii="Times New Roman" w:hAnsi="Times New Roman"/>
          <w:b w:val="0"/>
          <w:i w:val="0"/>
          <w:color w:val="000000"/>
          <w:sz w:val="28"/>
        </w:rPr>
        <w:t>Пьеса «Лихо одноглазое». Строевые казачьи песни: исторические, военно-бытовые («Из-за лесу, лесу копий и мечей»);</w:t>
      </w:r>
    </w:p>
    <w:p w14:paraId="4073EDC8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19" w:firstLineChars="7"/>
        <w:jc w:val="left"/>
      </w:pP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8. </w:t>
      </w:r>
      <w:r>
        <w:rPr>
          <w:rFonts w:ascii="Times New Roman" w:hAnsi="Times New Roman"/>
          <w:b w:val="0"/>
          <w:i w:val="0"/>
          <w:color w:val="000000"/>
          <w:sz w:val="28"/>
        </w:rPr>
        <w:t>Сценка «Зеркало». Плясовые («Уж ты, хмелюшка-хмел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к, уж ты развивался, где ж ты гусарь ночавал щей не разувався»).</w:t>
      </w:r>
    </w:p>
    <w:p w14:paraId="106386C7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19" w:firstLineChars="7"/>
        <w:jc w:val="left"/>
      </w:pP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9. </w:t>
      </w:r>
      <w:r>
        <w:rPr>
          <w:rFonts w:ascii="Times New Roman" w:hAnsi="Times New Roman"/>
          <w:b w:val="0"/>
          <w:i w:val="0"/>
          <w:color w:val="000000"/>
          <w:sz w:val="28"/>
        </w:rPr>
        <w:t>Колыбельные, потешки. Поэтические тексты материнского фольклора по преимуществу бытового содержания. Мифопоэтическое начало проявляется в ключевых образах — носителях сна (коты, голуби). Таковы же и образы иного мира — «горы крутые», «леса т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мные».</w:t>
      </w:r>
    </w:p>
    <w:p w14:paraId="03BA8D85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19" w:firstLineChars="7"/>
        <w:jc w:val="left"/>
      </w:pP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10. </w:t>
      </w:r>
      <w:r>
        <w:rPr>
          <w:rFonts w:ascii="Times New Roman" w:hAnsi="Times New Roman"/>
          <w:b w:val="0"/>
          <w:i w:val="0"/>
          <w:color w:val="000000"/>
          <w:sz w:val="28"/>
        </w:rPr>
        <w:t>Прибаски. В репертуар, предназначенный детям, нередко втягиваются другие жанры. Таковы прибаски под пляску — «Казак, казачок», «Ой, тюх, тюх, тюх», «А чу-чу, чу-чу, чу-чу» и др.; скоморошины и небылицы — «Сова моя, совушка», «Посидите гости, побеседуйте» («На дубу свинья»).</w:t>
      </w:r>
    </w:p>
    <w:p w14:paraId="11B5D492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19" w:firstLineChars="7"/>
        <w:jc w:val="left"/>
      </w:pP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11. </w:t>
      </w:r>
      <w:r>
        <w:rPr>
          <w:rFonts w:ascii="Times New Roman" w:hAnsi="Times New Roman"/>
          <w:b w:val="0"/>
          <w:i w:val="0"/>
          <w:color w:val="000000"/>
          <w:sz w:val="28"/>
        </w:rPr>
        <w:t>Традиционные казачьи игры и забавы, тема раскрывает особенности организации досуга казачат: коллективные, обрядовые игры, игры для мальчиков для развития ловкости, девичьи игры и игры в определ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нное время года и праздник. Практическая часть включает в себя интерактивную составляющую.</w:t>
      </w:r>
    </w:p>
    <w:p w14:paraId="5F8D2654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19" w:firstLineChars="7"/>
        <w:jc w:val="left"/>
      </w:pP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12. </w:t>
      </w:r>
      <w:r>
        <w:rPr>
          <w:rFonts w:ascii="Times New Roman" w:hAnsi="Times New Roman"/>
          <w:b w:val="0"/>
          <w:i w:val="0"/>
          <w:color w:val="000000"/>
          <w:sz w:val="28"/>
        </w:rPr>
        <w:t>Сценка «Донские вечерки». Календарные праздники казаков, тема раскрывает характерные черты праздников и обычаев в различные времена года, приметы, пословицы, загадки. Календарные представлены зимними песнями обхода дворов и весенними хороводами. Все другие случа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и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функционирования песен в календарных обрядах являются результатом вторичной приуроченности.</w:t>
      </w:r>
    </w:p>
    <w:p w14:paraId="0E5ECBEB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19" w:firstLineChars="7"/>
        <w:jc w:val="left"/>
      </w:pP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13. </w:t>
      </w:r>
      <w:r>
        <w:rPr>
          <w:rFonts w:ascii="Times New Roman" w:hAnsi="Times New Roman"/>
          <w:b w:val="0"/>
          <w:i w:val="0"/>
          <w:color w:val="000000"/>
          <w:sz w:val="28"/>
        </w:rPr>
        <w:t>Православные казачьи праздники, тема освещает особенности праздников, основанных на православных традициях: Рождество, Крещение, Святки, Троица, День Ивана Купалы, Троица, Покров.</w:t>
      </w:r>
    </w:p>
    <w:p w14:paraId="4F227579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19" w:firstLineChars="7"/>
        <w:jc w:val="left"/>
      </w:pP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14. </w:t>
      </w:r>
      <w:r>
        <w:rPr>
          <w:rFonts w:ascii="Times New Roman" w:hAnsi="Times New Roman"/>
          <w:b w:val="0"/>
          <w:i w:val="0"/>
          <w:color w:val="000000"/>
          <w:sz w:val="28"/>
        </w:rPr>
        <w:t>Сценка «Задержать весну». Семейное воспитание и обрядовые праздники, тема раскрывает основы воспитания девочек и мальчиков в семье, особенности обрядовых семейных событий: Сватовство, Проводы в армию, Свадьба.</w:t>
      </w:r>
    </w:p>
    <w:p w14:paraId="4804505E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19" w:firstLineChars="7"/>
        <w:jc w:val="left"/>
      </w:pP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15. </w:t>
      </w:r>
      <w:r>
        <w:rPr>
          <w:rFonts w:ascii="Times New Roman" w:hAnsi="Times New Roman"/>
          <w:b w:val="0"/>
          <w:i w:val="0"/>
          <w:color w:val="000000"/>
          <w:sz w:val="28"/>
        </w:rPr>
        <w:t>Итоговое занятие включает в себя проявление личного отношения детей к культуре казаков посредством творчества.</w:t>
      </w:r>
    </w:p>
    <w:p w14:paraId="43CE9E1D">
      <w:pPr>
        <w:spacing w:before="0" w:after="0" w:line="240" w:lineRule="auto"/>
        <w:ind w:left="-880" w:leftChars="-400" w:right="-713" w:rightChars="-324" w:firstLine="15" w:firstLineChars="7"/>
        <w:jc w:val="left"/>
      </w:pPr>
    </w:p>
    <w:p w14:paraId="76F1103E">
      <w:pPr>
        <w:spacing w:before="0" w:after="0" w:line="240" w:lineRule="auto"/>
        <w:ind w:left="-880" w:leftChars="-400" w:right="-713" w:rightChars="-324" w:firstLine="15" w:firstLineChars="7"/>
        <w:jc w:val="both"/>
      </w:pPr>
    </w:p>
    <w:p w14:paraId="438A3501">
      <w:pPr>
        <w:spacing w:before="0" w:after="0" w:line="240" w:lineRule="auto"/>
        <w:ind w:left="-880" w:leftChars="-400" w:right="-713" w:rightChars="-324" w:firstLine="15" w:firstLineChars="7"/>
        <w:jc w:val="both"/>
      </w:pPr>
    </w:p>
    <w:p w14:paraId="37E105E2">
      <w:pPr>
        <w:spacing w:line="240" w:lineRule="auto"/>
        <w:ind w:left="-880" w:leftChars="-400" w:right="-713" w:rightChars="-324" w:firstLine="15" w:firstLineChars="7"/>
        <w:jc w:val="both"/>
        <w:sectPr>
          <w:pgSz w:w="11906" w:h="16383"/>
          <w:cols w:space="720" w:num="1"/>
        </w:sectPr>
      </w:pPr>
      <w:bookmarkStart w:id="11" w:name="block-54226984"/>
    </w:p>
    <w:bookmarkEnd w:id="10"/>
    <w:bookmarkEnd w:id="11"/>
    <w:p w14:paraId="4BD3CE34">
      <w:pPr>
        <w:spacing w:before="0" w:after="0" w:line="240" w:lineRule="auto"/>
        <w:ind w:left="-880" w:leftChars="-400" w:firstLine="20" w:firstLineChars="7"/>
        <w:jc w:val="both"/>
      </w:pPr>
      <w:bookmarkStart w:id="12" w:name="block-54226986"/>
      <w:r>
        <w:rPr>
          <w:rFonts w:ascii="Times New Roman" w:hAnsi="Times New Roman"/>
          <w:b/>
          <w:i w:val="0"/>
          <w:color w:val="333333"/>
          <w:sz w:val="28"/>
        </w:rPr>
        <w:t>ПЛАНИРУЕМЫЕ ОБРАЗОВАТЕЛЬНЫЕ РЕЗУЛЬТАТЫ</w:t>
      </w:r>
    </w:p>
    <w:p w14:paraId="16A5A4FC">
      <w:pPr>
        <w:spacing w:before="0" w:after="0" w:line="240" w:lineRule="auto"/>
        <w:ind w:left="-880" w:leftChars="-400" w:firstLine="15" w:firstLineChars="7"/>
        <w:jc w:val="both"/>
      </w:pPr>
    </w:p>
    <w:p w14:paraId="09902E1D">
      <w:pPr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8 КЛАСС</w:t>
      </w:r>
    </w:p>
    <w:p w14:paraId="0EA3AFC7">
      <w:pPr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ЛИЧНОСТНЫЕ РЕЗУЛЬТАТЫ</w:t>
      </w:r>
    </w:p>
    <w:p w14:paraId="08067175">
      <w:pPr>
        <w:shd w:val="clear" w:fill="FFFFFF"/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понимать жизненное содержание народной музыки;</w:t>
      </w:r>
    </w:p>
    <w:p w14:paraId="4867C34E">
      <w:pPr>
        <w:shd w:val="clear" w:fill="FFFFFF"/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понимать и сопереживать чувствам других людей;</w:t>
      </w:r>
    </w:p>
    <w:p w14:paraId="65CB3C17">
      <w:pPr>
        <w:shd w:val="clear" w:fill="FFFFFF"/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уметь передавать собственные впечатления от игр, песен, о наблюдениях за явлениями природы с позиций народного календаря;</w:t>
      </w:r>
    </w:p>
    <w:p w14:paraId="4CD7D8DB">
      <w:pPr>
        <w:shd w:val="clear" w:fill="FFFFFF"/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использовать полученные на занятиях способы музыкально-художественного освоения мира в урочной, досуговой деятельности, в процессе самообразования.</w:t>
      </w:r>
    </w:p>
    <w:p w14:paraId="3DD5A936">
      <w:pPr>
        <w:spacing w:before="0" w:after="0" w:line="240" w:lineRule="auto"/>
        <w:ind w:left="-880" w:leftChars="-400" w:firstLine="15" w:firstLineChars="7"/>
        <w:jc w:val="both"/>
      </w:pPr>
    </w:p>
    <w:p w14:paraId="0B6AD9EA">
      <w:pPr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МЕТАПРЕДМЕТНЫЕ РЕЗУЛЬТАТЫ</w:t>
      </w:r>
    </w:p>
    <w:p w14:paraId="429C7CC3">
      <w:pPr>
        <w:shd w:val="clear" w:fill="FFFFFF"/>
        <w:spacing w:before="0" w:after="0" w:line="240" w:lineRule="auto"/>
        <w:ind w:left="-880" w:leftChars="-400" w:firstLine="20" w:firstLineChars="7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</w:t>
      </w:r>
    </w:p>
    <w:p w14:paraId="76BE97A2">
      <w:pPr>
        <w:shd w:val="clear" w:fill="FFFFFF"/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уметь планировать собственные действия в процессе восприятия, исполнения музыкального фольклора, создания на его основе импровизаций;</w:t>
      </w:r>
    </w:p>
    <w:p w14:paraId="79021CB9">
      <w:pPr>
        <w:shd w:val="clear" w:fill="FFFFFF"/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уметь прогнозировать результаты художественно-музыкальной деятельности</w:t>
      </w:r>
    </w:p>
    <w:p w14:paraId="4695BD78">
      <w:pPr>
        <w:shd w:val="clear" w:fill="FFFFFF"/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уметь осмысливать и обобщать учебные действия, критически относиться к качеству восприятия и размышлений о своей работе на сцене, корректировать недостатки собственной художественной деятельности;</w:t>
      </w:r>
    </w:p>
    <w:p w14:paraId="17D823EE">
      <w:pPr>
        <w:shd w:val="clear" w:fill="FFFFFF"/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уметь оценивать воздействие фольклора на собственное отношение к нему, представленное в театрально-творческой деятельности (индивидуальной и коллективной).</w:t>
      </w:r>
    </w:p>
    <w:p w14:paraId="25670C13">
      <w:pPr>
        <w:shd w:val="clear" w:fill="FFFFFF"/>
        <w:spacing w:before="0" w:after="0" w:line="240" w:lineRule="auto"/>
        <w:ind w:left="-880" w:leftChars="-400" w:firstLine="20" w:firstLineChars="7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</w:t>
      </w:r>
    </w:p>
    <w:p w14:paraId="0BF90539">
      <w:pPr>
        <w:shd w:val="clear" w:fill="FFFFFF"/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иметь представление о содержании, языке произведений различных жанров, стилей народной музыки;</w:t>
      </w:r>
    </w:p>
    <w:p w14:paraId="5D10F07B">
      <w:pPr>
        <w:shd w:val="clear" w:fill="FFFFFF"/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знать словарь терминов и понятий в процессе восприятия, размышлений о фольклоре, проектной деятельности;</w:t>
      </w:r>
    </w:p>
    <w:p w14:paraId="5D2D12C6">
      <w:pPr>
        <w:shd w:val="clear" w:fill="FFFFFF"/>
        <w:spacing w:before="0" w:after="0" w:line="240" w:lineRule="auto"/>
        <w:ind w:left="-880" w:leftChars="-400" w:firstLine="19" w:firstLineChars="7"/>
        <w:jc w:val="both"/>
        <w:rPr>
          <w:rFonts w:hint="default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- применять полученные знания о фольклоре и исполнителях, в процессе самообразования, урочной деятельности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.</w:t>
      </w:r>
    </w:p>
    <w:p w14:paraId="6A7BE47B">
      <w:pPr>
        <w:shd w:val="clear" w:fill="FFFFFF"/>
        <w:spacing w:before="0" w:after="0" w:line="240" w:lineRule="auto"/>
        <w:ind w:left="-880" w:leftChars="-400" w:firstLine="20" w:firstLineChars="7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</w:t>
      </w:r>
    </w:p>
    <w:p w14:paraId="6C39A8AF">
      <w:pPr>
        <w:shd w:val="clear" w:fill="FFFFFF"/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уметь взаимодействовать с учителем и со сверстниками при решении различных сценически-творческих задач во внеурочной и внешкольной эстетической деятельности;</w:t>
      </w:r>
    </w:p>
    <w:p w14:paraId="64B2D822">
      <w:pPr>
        <w:shd w:val="clear" w:fill="FFFFFF"/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инициировать взаимодействия в группе, коллективе;</w:t>
      </w:r>
    </w:p>
    <w:p w14:paraId="302AD31C">
      <w:pPr>
        <w:shd w:val="clear" w:fill="FFFFFF"/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уметь самооценивать и интерпретировать собственные коммуникативные действия в процессе восприятия, исполнения музыкального фольклора, театрализации, драматизации художественных образов.</w:t>
      </w:r>
    </w:p>
    <w:p w14:paraId="54EA00D9">
      <w:pPr>
        <w:shd w:val="clear" w:fill="FFFFFF"/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Сформированное осознанное бережное отношение к культуре своих предков, а, следовательно, к собственной культуре является одним из самых важных аспектов освоения данной программы.</w:t>
      </w:r>
    </w:p>
    <w:p w14:paraId="5E2C7209">
      <w:pPr>
        <w:spacing w:before="0" w:after="0" w:line="240" w:lineRule="auto"/>
        <w:ind w:left="-880" w:leftChars="-400" w:firstLine="15" w:firstLineChars="7"/>
        <w:jc w:val="both"/>
      </w:pPr>
    </w:p>
    <w:p w14:paraId="7CFC12CD">
      <w:pPr>
        <w:spacing w:before="0" w:after="0" w:line="240" w:lineRule="auto"/>
        <w:ind w:left="-880" w:leftChars="-400" w:firstLine="15" w:firstLineChars="7"/>
        <w:jc w:val="both"/>
      </w:pPr>
    </w:p>
    <w:p w14:paraId="6B071DB2">
      <w:pPr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ПРЕДМЕТНЫЕ РЕЗУЛЬТАТЫ</w:t>
      </w:r>
    </w:p>
    <w:p w14:paraId="1B9BF4A4">
      <w:pPr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Обучающиеся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научатся:</w:t>
      </w:r>
    </w:p>
    <w:p w14:paraId="5A4CA919">
      <w:pPr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читать, соблюдая орфоэпические и интонационные нормы чтения;</w:t>
      </w:r>
    </w:p>
    <w:p w14:paraId="0BCD0E8B">
      <w:pPr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выразительному чтению;</w:t>
      </w:r>
    </w:p>
    <w:p w14:paraId="6F821724">
      <w:pPr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различать произведения по жанру;</w:t>
      </w:r>
    </w:p>
    <w:p w14:paraId="62499FAB">
      <w:pPr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развивать речевое дыхание и правильную артикуляцию;</w:t>
      </w:r>
    </w:p>
    <w:p w14:paraId="74E963D3">
      <w:pPr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видам театрального искусства, основам актёрского мастерства;</w:t>
      </w:r>
    </w:p>
    <w:p w14:paraId="1C893480">
      <w:pPr>
        <w:spacing w:before="0" w:after="0" w:line="240" w:lineRule="auto"/>
        <w:ind w:left="-880" w:leftChars="-400" w:firstLine="19" w:firstLineChars="7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- умению выражать разнообразные эмоциональные состояния (грусть, радость, злоба, удивление, восхищение)</w:t>
      </w:r>
    </w:p>
    <w:p w14:paraId="020C89BA">
      <w:pPr>
        <w:spacing w:before="0" w:after="0" w:line="240" w:lineRule="auto"/>
        <w:ind w:left="-880" w:leftChars="-400" w:firstLine="15" w:firstLineChars="7"/>
        <w:jc w:val="both"/>
      </w:pPr>
    </w:p>
    <w:p w14:paraId="470EBF10">
      <w:pPr>
        <w:spacing w:before="0" w:after="0" w:line="240" w:lineRule="auto"/>
        <w:ind w:left="-880" w:leftChars="-400" w:firstLine="15" w:firstLineChars="7"/>
        <w:jc w:val="both"/>
      </w:pPr>
    </w:p>
    <w:p w14:paraId="152C95DE">
      <w:pPr>
        <w:spacing w:before="0" w:after="0" w:line="240" w:lineRule="auto"/>
        <w:ind w:left="-880" w:leftChars="-400" w:firstLine="15" w:firstLineChars="7"/>
        <w:jc w:val="both"/>
      </w:pPr>
    </w:p>
    <w:p w14:paraId="7BE7755B">
      <w:pPr>
        <w:spacing w:before="0" w:after="0" w:line="240" w:lineRule="auto"/>
        <w:ind w:left="-880" w:leftChars="-400" w:firstLine="15" w:firstLineChars="7"/>
        <w:jc w:val="both"/>
      </w:pPr>
    </w:p>
    <w:p w14:paraId="5E87A3B8">
      <w:pPr>
        <w:shd w:val="clear" w:fill="FFFFFF"/>
        <w:spacing w:before="0" w:after="0" w:line="240" w:lineRule="auto"/>
        <w:ind w:left="-880" w:leftChars="-400" w:firstLine="15" w:firstLineChars="7"/>
        <w:jc w:val="both"/>
      </w:pPr>
    </w:p>
    <w:p w14:paraId="5CCBA628">
      <w:pPr>
        <w:spacing w:before="0" w:after="0" w:line="240" w:lineRule="auto"/>
        <w:ind w:left="-880" w:leftChars="-400" w:firstLine="15" w:firstLineChars="7"/>
        <w:jc w:val="both"/>
      </w:pPr>
    </w:p>
    <w:p w14:paraId="6A8CDB3E">
      <w:pPr>
        <w:spacing w:line="240" w:lineRule="auto"/>
        <w:ind w:left="-880" w:leftChars="-400" w:firstLine="15" w:firstLineChars="7"/>
        <w:jc w:val="both"/>
        <w:sectPr>
          <w:pgSz w:w="11906" w:h="16383"/>
          <w:pgMar w:top="1440" w:right="866" w:bottom="1440" w:left="1800" w:header="720" w:footer="720" w:gutter="0"/>
          <w:cols w:space="720" w:num="1"/>
        </w:sectPr>
      </w:pPr>
      <w:bookmarkStart w:id="13" w:name="block-54226986"/>
    </w:p>
    <w:bookmarkEnd w:id="12"/>
    <w:bookmarkEnd w:id="13"/>
    <w:p w14:paraId="7C1E8E1F">
      <w:pPr>
        <w:spacing w:before="0" w:after="0"/>
        <w:jc w:val="left"/>
        <w:rPr>
          <w:rFonts w:hint="default" w:ascii="Times New Roman" w:hAnsi="Times New Roman"/>
          <w:b/>
          <w:i w:val="0"/>
          <w:color w:val="000000"/>
          <w:sz w:val="28"/>
          <w:lang w:val="ru-RU"/>
        </w:rPr>
      </w:pPr>
      <w:bookmarkStart w:id="14" w:name="block-54226982"/>
      <w:r>
        <w:rPr>
          <w:rFonts w:ascii="Times New Roman" w:hAnsi="Times New Roman"/>
          <w:b/>
          <w:i w:val="0"/>
          <w:color w:val="000000"/>
          <w:sz w:val="28"/>
          <w:lang w:val="ru-RU"/>
        </w:rPr>
        <w:t>ТЕМАТИЧЕСКОЕ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ПЛАНИРОВАНИЕ</w:t>
      </w:r>
    </w:p>
    <w:p w14:paraId="1B63DE37">
      <w:pPr>
        <w:spacing w:before="0" w:after="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8 КЛАСС </w:t>
      </w:r>
    </w:p>
    <w:tbl>
      <w:tblPr>
        <w:tblStyle w:val="7"/>
        <w:tblW w:w="14385" w:type="dxa"/>
        <w:tblCellSpacing w:w="0" w:type="dxa"/>
        <w:tblInd w:w="-73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343"/>
        <w:gridCol w:w="1182"/>
        <w:gridCol w:w="3315"/>
        <w:gridCol w:w="2280"/>
        <w:gridCol w:w="4245"/>
      </w:tblGrid>
      <w:tr w14:paraId="75604B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06170B4">
            <w:pPr>
              <w:spacing w:before="0" w:after="0"/>
              <w:ind w:left="135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</w:t>
            </w:r>
          </w:p>
          <w:p w14:paraId="1451928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п/п</w:t>
            </w:r>
          </w:p>
          <w:p w14:paraId="7EADC09F">
            <w:pPr>
              <w:spacing w:before="0" w:after="0"/>
              <w:ind w:left="135"/>
              <w:jc w:val="center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14:paraId="638AA50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Наименование разделов и тем программы</w:t>
            </w:r>
          </w:p>
          <w:p w14:paraId="40C46ABA">
            <w:pPr>
              <w:spacing w:before="0" w:after="0"/>
              <w:ind w:left="135"/>
              <w:jc w:val="center"/>
            </w:pP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20C4526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чество часов</w:t>
            </w:r>
          </w:p>
          <w:p w14:paraId="0FD825AB">
            <w:pPr>
              <w:spacing w:before="0" w:after="0"/>
              <w:ind w:left="135"/>
              <w:jc w:val="center"/>
            </w:pP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14:paraId="1C617A3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Основное содержание</w:t>
            </w:r>
          </w:p>
          <w:p w14:paraId="7EB270C4">
            <w:pPr>
              <w:spacing w:before="0" w:after="0"/>
              <w:ind w:left="135"/>
              <w:jc w:val="center"/>
            </w:pP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B3E260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Основные виды деятельности</w:t>
            </w:r>
          </w:p>
          <w:p w14:paraId="060BC9E3">
            <w:pPr>
              <w:spacing w:before="0" w:after="0"/>
              <w:ind w:left="135"/>
              <w:jc w:val="center"/>
            </w:pPr>
          </w:p>
        </w:tc>
        <w:tc>
          <w:tcPr>
            <w:tcW w:w="4245" w:type="dxa"/>
            <w:tcMar>
              <w:top w:w="50" w:type="dxa"/>
              <w:left w:w="100" w:type="dxa"/>
            </w:tcMar>
            <w:vAlign w:val="center"/>
          </w:tcPr>
          <w:p w14:paraId="2CE587F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Электронные (цифровые) образовательные ресурсы</w:t>
            </w:r>
          </w:p>
          <w:p w14:paraId="30D0AC7A">
            <w:pPr>
              <w:spacing w:before="0" w:after="0"/>
              <w:ind w:left="135"/>
              <w:jc w:val="center"/>
            </w:pPr>
          </w:p>
        </w:tc>
      </w:tr>
      <w:tr w14:paraId="3DE425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385" w:type="dxa"/>
            <w:gridSpan w:val="6"/>
            <w:tcMar>
              <w:top w:w="50" w:type="dxa"/>
              <w:left w:w="100" w:type="dxa"/>
            </w:tcMar>
            <w:vAlign w:val="center"/>
          </w:tcPr>
          <w:p w14:paraId="678D062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lang w:val="ru-RU"/>
              </w:rPr>
              <w:t>.</w:t>
            </w:r>
          </w:p>
        </w:tc>
      </w:tr>
      <w:tr w14:paraId="39ADA8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9E8FE0D">
            <w:pPr>
              <w:spacing w:before="0" w:after="0"/>
              <w:ind w:left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14:paraId="25C500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Обзорная экскурсия в музее «Истории донского казачества».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7CB218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14:paraId="436C2C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Экскурсия включает историю создания столицы донского края города Новочеркасска.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0A2DD298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Познавательная,</w:t>
            </w:r>
          </w:p>
          <w:p w14:paraId="71DBD4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туристско-краеведческая.</w:t>
            </w:r>
          </w:p>
        </w:tc>
        <w:tc>
          <w:tcPr>
            <w:tcW w:w="4245" w:type="dxa"/>
            <w:tcMar>
              <w:top w:w="50" w:type="dxa"/>
              <w:left w:w="100" w:type="dxa"/>
            </w:tcMar>
            <w:vAlign w:val="center"/>
          </w:tcPr>
          <w:p w14:paraId="371172E8">
            <w:pPr>
              <w:spacing w:before="0" w:after="0"/>
              <w:ind w:left="135"/>
              <w:jc w:val="left"/>
            </w:pPr>
          </w:p>
        </w:tc>
      </w:tr>
      <w:tr w14:paraId="67952D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3" w:type="dxa"/>
            <w:gridSpan w:val="2"/>
            <w:tcMar>
              <w:top w:w="50" w:type="dxa"/>
              <w:left w:w="100" w:type="dxa"/>
            </w:tcMar>
            <w:vAlign w:val="center"/>
          </w:tcPr>
          <w:p w14:paraId="6F5A95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Итого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000A69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9840" w:type="dxa"/>
            <w:gridSpan w:val="3"/>
            <w:tcMar>
              <w:top w:w="50" w:type="dxa"/>
              <w:left w:w="100" w:type="dxa"/>
            </w:tcMar>
            <w:vAlign w:val="center"/>
          </w:tcPr>
          <w:p w14:paraId="5B5ECB40">
            <w:pPr>
              <w:jc w:val="left"/>
            </w:pPr>
          </w:p>
        </w:tc>
      </w:tr>
      <w:tr w14:paraId="2EAAD8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385" w:type="dxa"/>
            <w:gridSpan w:val="6"/>
            <w:tcMar>
              <w:top w:w="50" w:type="dxa"/>
              <w:left w:w="100" w:type="dxa"/>
            </w:tcMar>
            <w:vAlign w:val="center"/>
          </w:tcPr>
          <w:p w14:paraId="77C7E7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Название</w:t>
            </w:r>
          </w:p>
        </w:tc>
      </w:tr>
      <w:tr w14:paraId="7514D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0D1126D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2.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14:paraId="57D8C86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Пьеса «Жил казак, не тужил». Песенные жанры казаков.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0B8E0C8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 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14:paraId="7685071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Песни «внешнего быта», связанные с воинской службой казаков и представляющие область мужского песнетворчества и жанры «внутреннего быта», отражающие особенности мирной жизни и деятельности казачьей общины (исполняются как мужчинами, так и женщинами или смешанным ансамблем).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69AF760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Познавательная, игровая, художественная,</w:t>
            </w:r>
          </w:p>
          <w:p w14:paraId="5237187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досугово-развлекательная.</w:t>
            </w:r>
          </w:p>
        </w:tc>
        <w:tc>
          <w:tcPr>
            <w:tcW w:w="4245" w:type="dxa"/>
            <w:tcMar>
              <w:top w:w="50" w:type="dxa"/>
              <w:left w:w="100" w:type="dxa"/>
            </w:tcMar>
            <w:vAlign w:val="center"/>
          </w:tcPr>
          <w:p w14:paraId="0E09D13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"http://www.max-club.ru/cgi/Discuss.exe?Get=DiscussOld Num=2333"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http://www.max-club.ru/cgi/Discuss.exe?Get=DiscussOld Num=2333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3.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"http://wikibit.me/v"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http://wikibit.me/v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фольклорное пение 4.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"http://textarchive.ru/c-1197126.html%C2%A0%E2%80%93"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http://textarchive.ru/c-1197126.html –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Песенная культура донских казаков</w:t>
            </w:r>
          </w:p>
        </w:tc>
      </w:tr>
      <w:tr w14:paraId="26D9BE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3" w:type="dxa"/>
            <w:gridSpan w:val="2"/>
            <w:tcMar>
              <w:top w:w="50" w:type="dxa"/>
              <w:left w:w="100" w:type="dxa"/>
            </w:tcMar>
            <w:vAlign w:val="center"/>
          </w:tcPr>
          <w:p w14:paraId="00CDE3F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Итого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1E63AECB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 </w:t>
            </w:r>
          </w:p>
        </w:tc>
        <w:tc>
          <w:tcPr>
            <w:tcW w:w="9840" w:type="dxa"/>
            <w:gridSpan w:val="3"/>
            <w:tcMar>
              <w:top w:w="50" w:type="dxa"/>
              <w:left w:w="100" w:type="dxa"/>
            </w:tcMar>
            <w:vAlign w:val="center"/>
          </w:tcPr>
          <w:p w14:paraId="6F2D9884">
            <w:pPr>
              <w:jc w:val="left"/>
              <w:rPr>
                <w:color w:val="auto"/>
              </w:rPr>
            </w:pPr>
          </w:p>
        </w:tc>
      </w:tr>
      <w:tr w14:paraId="4A7928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385" w:type="dxa"/>
            <w:gridSpan w:val="6"/>
            <w:tcMar>
              <w:top w:w="50" w:type="dxa"/>
              <w:left w:w="100" w:type="dxa"/>
            </w:tcMar>
            <w:vAlign w:val="center"/>
          </w:tcPr>
          <w:p w14:paraId="0B219D2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Название</w:t>
            </w:r>
          </w:p>
        </w:tc>
      </w:tr>
      <w:tr w14:paraId="749EED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92A06F2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3.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14:paraId="47FC322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Сценка «Казаки». Казачьи песни, восходящие к жанру баллады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6A55572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 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14:paraId="0267075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3.Казачьи песни, восходящие к жанру баллады («Прослужил казак три года» «Из-под кустика, из-под камушка, там теч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lang w:val="ru-RU"/>
              </w:rPr>
              <w:t>ё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т речка, речка быстрая» и т.д.).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B4711C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Игровая, познавательная, художественная, досугово-развлекательная.</w:t>
            </w:r>
          </w:p>
        </w:tc>
        <w:tc>
          <w:tcPr>
            <w:tcW w:w="4245" w:type="dxa"/>
            <w:tcMar>
              <w:top w:w="50" w:type="dxa"/>
              <w:left w:w="100" w:type="dxa"/>
            </w:tcMar>
            <w:vAlign w:val="center"/>
          </w:tcPr>
          <w:p w14:paraId="69EBC0A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духовно-нравственного воспитания.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</w:tr>
      <w:tr w14:paraId="4636ED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3" w:type="dxa"/>
            <w:gridSpan w:val="2"/>
            <w:tcMar>
              <w:top w:w="50" w:type="dxa"/>
              <w:left w:w="100" w:type="dxa"/>
            </w:tcMar>
            <w:vAlign w:val="center"/>
          </w:tcPr>
          <w:p w14:paraId="2C6545A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Итого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44904459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 </w:t>
            </w:r>
          </w:p>
        </w:tc>
        <w:tc>
          <w:tcPr>
            <w:tcW w:w="9840" w:type="dxa"/>
            <w:gridSpan w:val="3"/>
            <w:tcMar>
              <w:top w:w="50" w:type="dxa"/>
              <w:left w:w="100" w:type="dxa"/>
            </w:tcMar>
            <w:vAlign w:val="center"/>
          </w:tcPr>
          <w:p w14:paraId="660AF6A4">
            <w:pPr>
              <w:jc w:val="left"/>
              <w:rPr>
                <w:color w:val="auto"/>
              </w:rPr>
            </w:pPr>
          </w:p>
        </w:tc>
      </w:tr>
      <w:tr w14:paraId="4E46DB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385" w:type="dxa"/>
            <w:gridSpan w:val="6"/>
            <w:tcMar>
              <w:top w:w="50" w:type="dxa"/>
              <w:left w:w="100" w:type="dxa"/>
            </w:tcMar>
            <w:vAlign w:val="center"/>
          </w:tcPr>
          <w:p w14:paraId="008FC58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Название</w:t>
            </w:r>
          </w:p>
        </w:tc>
      </w:tr>
      <w:tr w14:paraId="3BBA7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502FFB3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4.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14:paraId="7EE2301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Песни с воплощением стиля традиционной лирической протяжной песни.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11D82CB2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 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14:paraId="54BADCA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«Во субботу, день ненастный, пошла в поле работать», «Снежки белы, лапушисты», «Последний нонешний ден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lang w:val="ru-RU"/>
              </w:rPr>
              <w:t>ё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чек» - песня, бытующая во многих локальных песенных традициях России как рекрутская, у уральских и сибирских казаков трактуется как беседная лирическая.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6C2E6B1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Познавательная, художественная.</w:t>
            </w:r>
          </w:p>
        </w:tc>
        <w:tc>
          <w:tcPr>
            <w:tcW w:w="4245" w:type="dxa"/>
            <w:tcMar>
              <w:top w:w="50" w:type="dxa"/>
              <w:left w:w="100" w:type="dxa"/>
            </w:tcMar>
            <w:vAlign w:val="center"/>
          </w:tcPr>
          <w:p w14:paraId="6400303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духовно-нравственного воспитания.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</w:tr>
      <w:tr w14:paraId="5A1352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3" w:type="dxa"/>
            <w:gridSpan w:val="2"/>
            <w:tcMar>
              <w:top w:w="50" w:type="dxa"/>
              <w:left w:w="100" w:type="dxa"/>
            </w:tcMar>
            <w:vAlign w:val="center"/>
          </w:tcPr>
          <w:p w14:paraId="71EC547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Итого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76F1D8E8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 </w:t>
            </w:r>
          </w:p>
        </w:tc>
        <w:tc>
          <w:tcPr>
            <w:tcW w:w="9840" w:type="dxa"/>
            <w:gridSpan w:val="3"/>
            <w:tcMar>
              <w:top w:w="50" w:type="dxa"/>
              <w:left w:w="100" w:type="dxa"/>
            </w:tcMar>
            <w:vAlign w:val="center"/>
          </w:tcPr>
          <w:p w14:paraId="792A006C">
            <w:pPr>
              <w:jc w:val="left"/>
              <w:rPr>
                <w:color w:val="auto"/>
              </w:rPr>
            </w:pPr>
          </w:p>
        </w:tc>
      </w:tr>
      <w:tr w14:paraId="4BB267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385" w:type="dxa"/>
            <w:gridSpan w:val="6"/>
            <w:tcMar>
              <w:top w:w="50" w:type="dxa"/>
              <w:left w:w="100" w:type="dxa"/>
            </w:tcMar>
            <w:vAlign w:val="center"/>
          </w:tcPr>
          <w:p w14:paraId="70A6DFC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Название</w:t>
            </w:r>
          </w:p>
        </w:tc>
      </w:tr>
      <w:tr w14:paraId="3AEB12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D2CE5D3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5.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14:paraId="2C7C19B9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Песни с текстом литературного происхождения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271B3214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 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14:paraId="0C28311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«В островах охотник целый день гуляет»; «Поехал казак во чужбину далеко» - песня на текст Е.П. Гребенки, восходящий к жанру баллады; «За рощей солнце просияло» - песня лирическая позднего стилевого слоя с текстом, возможно, литературного происхождения.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48A67DA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Познавательная, художественная.</w:t>
            </w:r>
          </w:p>
        </w:tc>
        <w:tc>
          <w:tcPr>
            <w:tcW w:w="4245" w:type="dxa"/>
            <w:tcMar>
              <w:top w:w="50" w:type="dxa"/>
              <w:left w:w="100" w:type="dxa"/>
            </w:tcMar>
            <w:vAlign w:val="center"/>
          </w:tcPr>
          <w:p w14:paraId="0C7CDDD6">
            <w:pPr>
              <w:numPr>
                <w:ilvl w:val="0"/>
                <w:numId w:val="2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"http://www.max-club.ru/cgi/Discuss.exe?Get=DiscussOld Num=2333"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http://www.max-club.ru/cgi/Discuss.exe?Get=DiscussOld Num=2333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3.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"http://wikibit.me/v"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http://wikibit.me/v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фольклорное пение 4.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"http://textarchive.ru/c-1197126.html%C2%A0%E2%80%93"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http://textarchive.ru/c-1197126.html –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Песенная культура донских казаков 5.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духовно-нравственного воспитания. 6.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</w:tr>
      <w:tr w14:paraId="273B8D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3" w:type="dxa"/>
            <w:gridSpan w:val="2"/>
            <w:tcMar>
              <w:top w:w="50" w:type="dxa"/>
              <w:left w:w="100" w:type="dxa"/>
            </w:tcMar>
            <w:vAlign w:val="center"/>
          </w:tcPr>
          <w:p w14:paraId="2C17AAD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Итого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724280A3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 </w:t>
            </w:r>
          </w:p>
        </w:tc>
        <w:tc>
          <w:tcPr>
            <w:tcW w:w="9840" w:type="dxa"/>
            <w:gridSpan w:val="3"/>
            <w:tcMar>
              <w:top w:w="50" w:type="dxa"/>
              <w:left w:w="100" w:type="dxa"/>
            </w:tcMar>
            <w:vAlign w:val="center"/>
          </w:tcPr>
          <w:p w14:paraId="706AC7EF">
            <w:pPr>
              <w:jc w:val="left"/>
              <w:rPr>
                <w:color w:val="auto"/>
              </w:rPr>
            </w:pPr>
          </w:p>
        </w:tc>
      </w:tr>
      <w:tr w14:paraId="6E6A31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385" w:type="dxa"/>
            <w:gridSpan w:val="6"/>
            <w:tcMar>
              <w:top w:w="50" w:type="dxa"/>
              <w:left w:w="100" w:type="dxa"/>
            </w:tcMar>
            <w:vAlign w:val="center"/>
          </w:tcPr>
          <w:p w14:paraId="5FEA5C7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Название</w:t>
            </w:r>
          </w:p>
        </w:tc>
      </w:tr>
      <w:tr w14:paraId="60C634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8547F2E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6.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14:paraId="21CE8CB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Песни, поэтический текст которых представляет собой фольклорную переработку стихотворения автора.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0C7DE1F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 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14:paraId="36FF9FF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«Скакал казак через долину» - неизвестный автор; «Скрылось солнушка из глаз» - стихотворение Ф.Н. Глинки «Завеянные следы» («Над серебряной водой»), «Среди лесов дремучих» - переработка стихотворения немецкого поэта Ф.Фрейлиграта в переводе Ф.Б. Миллера «В носилках похоронных»; «Под зел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lang w:val="ru-RU"/>
              </w:rPr>
              <w:t>ё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наю ракитой русский раненой лежал» - песня на текст Н.В. Веревкина.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03A4952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Познавательная, художественная.</w:t>
            </w:r>
          </w:p>
        </w:tc>
        <w:tc>
          <w:tcPr>
            <w:tcW w:w="4245" w:type="dxa"/>
            <w:tcMar>
              <w:top w:w="50" w:type="dxa"/>
              <w:left w:w="100" w:type="dxa"/>
            </w:tcMar>
            <w:vAlign w:val="center"/>
          </w:tcPr>
          <w:p w14:paraId="08C62B44">
            <w:pPr>
              <w:numPr>
                <w:ilvl w:val="0"/>
                <w:numId w:val="3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"http://www.max-club.ru/cgi/Discuss.exe?Get=DiscussOld Num=2333"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http://www.max-club.ru/cgi/Discuss.exe?Get=DiscussOld Num=2333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3.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"http://wikibit.me/v"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http://wikibit.me/v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фольклорное пение 4.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"http://textarchive.ru/c-1197126.html%C2%A0%E2%80%93"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http://textarchive.ru/c-1197126.html –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Песенная культура донских казаков 5.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духовно-нравственного воспитания. 6.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</w:tr>
      <w:tr w14:paraId="2FA00C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3" w:type="dxa"/>
            <w:gridSpan w:val="2"/>
            <w:tcMar>
              <w:top w:w="50" w:type="dxa"/>
              <w:left w:w="100" w:type="dxa"/>
            </w:tcMar>
            <w:vAlign w:val="center"/>
          </w:tcPr>
          <w:p w14:paraId="479F1D1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Итого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73E9320B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 </w:t>
            </w:r>
          </w:p>
        </w:tc>
        <w:tc>
          <w:tcPr>
            <w:tcW w:w="9840" w:type="dxa"/>
            <w:gridSpan w:val="3"/>
            <w:tcMar>
              <w:top w:w="50" w:type="dxa"/>
              <w:left w:w="100" w:type="dxa"/>
            </w:tcMar>
            <w:vAlign w:val="center"/>
          </w:tcPr>
          <w:p w14:paraId="06013D62">
            <w:pPr>
              <w:jc w:val="left"/>
              <w:rPr>
                <w:color w:val="auto"/>
              </w:rPr>
            </w:pPr>
          </w:p>
        </w:tc>
      </w:tr>
      <w:tr w14:paraId="386408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385" w:type="dxa"/>
            <w:gridSpan w:val="6"/>
            <w:tcMar>
              <w:top w:w="50" w:type="dxa"/>
              <w:left w:w="100" w:type="dxa"/>
            </w:tcMar>
            <w:vAlign w:val="center"/>
          </w:tcPr>
          <w:p w14:paraId="1A50074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Название</w:t>
            </w:r>
          </w:p>
        </w:tc>
      </w:tr>
      <w:tr w14:paraId="534E3D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0ACD91A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7.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14:paraId="71DC1A5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Пьеса «Лихо одноглазое». Строевые казачьи песни.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61A86DB4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3 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14:paraId="56404CC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Песни исторические, военно-бытовые («Из-за лесу, лесу копий и мечей»).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75113DA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Игровая, познавательная, досугово-развлекательная, художественная, краеведческая.</w:t>
            </w:r>
          </w:p>
        </w:tc>
        <w:tc>
          <w:tcPr>
            <w:tcW w:w="4245" w:type="dxa"/>
            <w:tcMar>
              <w:top w:w="50" w:type="dxa"/>
              <w:left w:w="100" w:type="dxa"/>
            </w:tcMar>
            <w:vAlign w:val="center"/>
          </w:tcPr>
          <w:p w14:paraId="320F5E8C">
            <w:pPr>
              <w:numPr>
                <w:ilvl w:val="0"/>
                <w:numId w:val="4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"http://www.max-club.ru/cgi/Discuss.exe?Get=DiscussOld Num=2333"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http://www.max-club.ru/cgi/Discuss.exe?Get=DiscussOld Num=2333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C131C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3" w:type="dxa"/>
            <w:gridSpan w:val="2"/>
            <w:tcMar>
              <w:top w:w="50" w:type="dxa"/>
              <w:left w:w="100" w:type="dxa"/>
            </w:tcMar>
            <w:vAlign w:val="center"/>
          </w:tcPr>
          <w:p w14:paraId="71F7A49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Итого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482E5D73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3 </w:t>
            </w:r>
          </w:p>
        </w:tc>
        <w:tc>
          <w:tcPr>
            <w:tcW w:w="9840" w:type="dxa"/>
            <w:gridSpan w:val="3"/>
            <w:tcMar>
              <w:top w:w="50" w:type="dxa"/>
              <w:left w:w="100" w:type="dxa"/>
            </w:tcMar>
            <w:vAlign w:val="center"/>
          </w:tcPr>
          <w:p w14:paraId="4311A8FB">
            <w:pPr>
              <w:jc w:val="left"/>
              <w:rPr>
                <w:color w:val="auto"/>
              </w:rPr>
            </w:pPr>
          </w:p>
        </w:tc>
      </w:tr>
      <w:tr w14:paraId="028FA5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385" w:type="dxa"/>
            <w:gridSpan w:val="6"/>
            <w:tcMar>
              <w:top w:w="50" w:type="dxa"/>
              <w:left w:w="100" w:type="dxa"/>
            </w:tcMar>
            <w:vAlign w:val="center"/>
          </w:tcPr>
          <w:p w14:paraId="2480D47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Раздел 8.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Название</w:t>
            </w:r>
          </w:p>
        </w:tc>
      </w:tr>
      <w:tr w14:paraId="0BEDEA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C079355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8.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14:paraId="1655481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Сценка «Зеркало». Плясовые.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454D24B5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3 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14:paraId="0B398DF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Песни плясовые («Уж ты, хмелюшка-хмелек, уж ты развивался, где ж ты гусарь ночавал щей не разувався»).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16C9CB0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Игровая, познавательная, досугово-развлекательная, художественная, краеведческая.</w:t>
            </w:r>
          </w:p>
        </w:tc>
        <w:tc>
          <w:tcPr>
            <w:tcW w:w="4245" w:type="dxa"/>
            <w:tcMar>
              <w:top w:w="50" w:type="dxa"/>
              <w:left w:w="100" w:type="dxa"/>
            </w:tcMar>
            <w:vAlign w:val="center"/>
          </w:tcPr>
          <w:p w14:paraId="492CD223">
            <w:pPr>
              <w:numPr>
                <w:ilvl w:val="0"/>
                <w:numId w:val="5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"http://www.max-club.ru/cgi/Discuss.exe?Get=DiscussOld Num=2333"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http://www.max-club.ru/cgi/Discuss.exe?Get=DiscussOld Num=2333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F3AE8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3" w:type="dxa"/>
            <w:gridSpan w:val="2"/>
            <w:tcMar>
              <w:top w:w="50" w:type="dxa"/>
              <w:left w:w="100" w:type="dxa"/>
            </w:tcMar>
            <w:vAlign w:val="center"/>
          </w:tcPr>
          <w:p w14:paraId="6BAB6B0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Итого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517A778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3 </w:t>
            </w:r>
          </w:p>
        </w:tc>
        <w:tc>
          <w:tcPr>
            <w:tcW w:w="9840" w:type="dxa"/>
            <w:gridSpan w:val="3"/>
            <w:tcMar>
              <w:top w:w="50" w:type="dxa"/>
              <w:left w:w="100" w:type="dxa"/>
            </w:tcMar>
            <w:vAlign w:val="center"/>
          </w:tcPr>
          <w:p w14:paraId="1B4B67FF">
            <w:pPr>
              <w:jc w:val="left"/>
              <w:rPr>
                <w:color w:val="auto"/>
              </w:rPr>
            </w:pPr>
          </w:p>
        </w:tc>
      </w:tr>
      <w:tr w14:paraId="34140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385" w:type="dxa"/>
            <w:gridSpan w:val="6"/>
            <w:tcMar>
              <w:top w:w="50" w:type="dxa"/>
              <w:left w:w="100" w:type="dxa"/>
            </w:tcMar>
            <w:vAlign w:val="center"/>
          </w:tcPr>
          <w:p w14:paraId="5564EC9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Раздел 9.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Название</w:t>
            </w:r>
          </w:p>
        </w:tc>
      </w:tr>
      <w:tr w14:paraId="6178DA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B9BB3B5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9.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14:paraId="6EC79B3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Колыбельные, потешки.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16D208F5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3 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14:paraId="23F8C2D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Поэтические тексты материнского фольклора по преимуществу бытового содержания. Мифопоэтическое начало проявляется в ключевых образах — носителях сна (коты, голуби). Таковы же и образы иного мира — «горы крутые», «леса т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lang w:val="ru-RU"/>
              </w:rPr>
              <w:t>ё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мные».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504D77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Игровая, познавательная, досугово-развлекательная, художественная, краеведческая.</w:t>
            </w:r>
          </w:p>
        </w:tc>
        <w:tc>
          <w:tcPr>
            <w:tcW w:w="4245" w:type="dxa"/>
            <w:tcMar>
              <w:top w:w="50" w:type="dxa"/>
              <w:left w:w="100" w:type="dxa"/>
            </w:tcMar>
            <w:vAlign w:val="center"/>
          </w:tcPr>
          <w:p w14:paraId="673DD9B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"http://wikibit.me/v"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http://wikibit.me/v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фольклорное пение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"http://textarchive.ru/c-1197126.html%C2%A0%E2%80%93"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http://textarchive.ru/c-1197126.html –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Песенная культура донских казаков.</w:t>
            </w:r>
          </w:p>
        </w:tc>
      </w:tr>
      <w:tr w14:paraId="5FEE8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3" w:type="dxa"/>
            <w:gridSpan w:val="2"/>
            <w:tcMar>
              <w:top w:w="50" w:type="dxa"/>
              <w:left w:w="100" w:type="dxa"/>
            </w:tcMar>
            <w:vAlign w:val="center"/>
          </w:tcPr>
          <w:p w14:paraId="512163F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Итого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66E847B2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3 </w:t>
            </w:r>
          </w:p>
        </w:tc>
        <w:tc>
          <w:tcPr>
            <w:tcW w:w="9840" w:type="dxa"/>
            <w:gridSpan w:val="3"/>
            <w:tcMar>
              <w:top w:w="50" w:type="dxa"/>
              <w:left w:w="100" w:type="dxa"/>
            </w:tcMar>
            <w:vAlign w:val="center"/>
          </w:tcPr>
          <w:p w14:paraId="1D8E8B0F">
            <w:pPr>
              <w:jc w:val="left"/>
              <w:rPr>
                <w:color w:val="auto"/>
              </w:rPr>
            </w:pPr>
          </w:p>
        </w:tc>
      </w:tr>
      <w:tr w14:paraId="0F521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385" w:type="dxa"/>
            <w:gridSpan w:val="6"/>
            <w:tcMar>
              <w:top w:w="50" w:type="dxa"/>
              <w:left w:w="100" w:type="dxa"/>
            </w:tcMar>
            <w:vAlign w:val="center"/>
          </w:tcPr>
          <w:p w14:paraId="443A577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Раздел 10.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Название</w:t>
            </w:r>
          </w:p>
        </w:tc>
      </w:tr>
      <w:tr w14:paraId="7687A3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F63278B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10.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14:paraId="09DED8D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Прибаски.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3F85CAF7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3 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14:paraId="050FDCB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В репертуар, предназначенный детям, нередко втягиваются другие жанры. Таковы прибаски под пляску — «Казак, казачок», «Ой, тюх, тюх, тюх», «А чу-чу, чу-чу, чу-чу» и др.; скоморошины и небылицы — «Сова моя, совушка», «Посидите гости, побеседуйте» («На дубу свинья»).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A5C33E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Игровая, познавательная, досугово-развлекательная, художественная, краеведческая.</w:t>
            </w:r>
          </w:p>
        </w:tc>
        <w:tc>
          <w:tcPr>
            <w:tcW w:w="4245" w:type="dxa"/>
            <w:tcMar>
              <w:top w:w="50" w:type="dxa"/>
              <w:left w:w="100" w:type="dxa"/>
            </w:tcMar>
            <w:vAlign w:val="center"/>
          </w:tcPr>
          <w:p w14:paraId="4434A86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"http://wikibit.me/v"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http://wikibit.me/v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фольклорное пение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"http://textarchive.ru/c-1197126.html%C2%A0%E2%80%93"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http://textarchive.ru/c-1197126.html –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Песенная культура донских казаков.</w:t>
            </w:r>
          </w:p>
        </w:tc>
      </w:tr>
      <w:tr w14:paraId="2E32CC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3" w:type="dxa"/>
            <w:gridSpan w:val="2"/>
            <w:tcMar>
              <w:top w:w="50" w:type="dxa"/>
              <w:left w:w="100" w:type="dxa"/>
            </w:tcMar>
            <w:vAlign w:val="center"/>
          </w:tcPr>
          <w:p w14:paraId="6E43344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Итого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3533B149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3 </w:t>
            </w:r>
          </w:p>
        </w:tc>
        <w:tc>
          <w:tcPr>
            <w:tcW w:w="9840" w:type="dxa"/>
            <w:gridSpan w:val="3"/>
            <w:tcMar>
              <w:top w:w="50" w:type="dxa"/>
              <w:left w:w="100" w:type="dxa"/>
            </w:tcMar>
            <w:vAlign w:val="center"/>
          </w:tcPr>
          <w:p w14:paraId="0A4EE718">
            <w:pPr>
              <w:jc w:val="left"/>
              <w:rPr>
                <w:color w:val="auto"/>
              </w:rPr>
            </w:pPr>
          </w:p>
        </w:tc>
      </w:tr>
      <w:tr w14:paraId="0FDF14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385" w:type="dxa"/>
            <w:gridSpan w:val="6"/>
            <w:tcMar>
              <w:top w:w="50" w:type="dxa"/>
              <w:left w:w="100" w:type="dxa"/>
            </w:tcMar>
            <w:vAlign w:val="center"/>
          </w:tcPr>
          <w:p w14:paraId="26D1D1F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Раздел 11.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Название</w:t>
            </w:r>
          </w:p>
        </w:tc>
      </w:tr>
      <w:tr w14:paraId="34A6C6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A3DC2D2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11.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14:paraId="0FB9AFD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Традиционные казачьи игры и забавы.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02E229A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3 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14:paraId="49ABB70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Тема раскрывает особенности организации досуга казачат: коллективные, обрядовые игры, игры для мальчиков для развития ловкости, девичьи игры и игры в определенное время года и праздник. Практическая часть включает в себя интерактивную составляющую.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4951ED0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Игровая, познавательная, досугово-развлекательная, краеведческая.</w:t>
            </w:r>
          </w:p>
        </w:tc>
        <w:tc>
          <w:tcPr>
            <w:tcW w:w="4245" w:type="dxa"/>
            <w:tcMar>
              <w:top w:w="50" w:type="dxa"/>
              <w:left w:w="100" w:type="dxa"/>
            </w:tcMar>
            <w:vAlign w:val="center"/>
          </w:tcPr>
          <w:p w14:paraId="3E53F94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духовно-нравственного воспитания.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</w:tr>
      <w:tr w14:paraId="226FA9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3" w:type="dxa"/>
            <w:gridSpan w:val="2"/>
            <w:tcMar>
              <w:top w:w="50" w:type="dxa"/>
              <w:left w:w="100" w:type="dxa"/>
            </w:tcMar>
            <w:vAlign w:val="center"/>
          </w:tcPr>
          <w:p w14:paraId="7B3DC31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Итого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343C88B7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3 </w:t>
            </w:r>
          </w:p>
        </w:tc>
        <w:tc>
          <w:tcPr>
            <w:tcW w:w="9840" w:type="dxa"/>
            <w:gridSpan w:val="3"/>
            <w:tcMar>
              <w:top w:w="50" w:type="dxa"/>
              <w:left w:w="100" w:type="dxa"/>
            </w:tcMar>
            <w:vAlign w:val="center"/>
          </w:tcPr>
          <w:p w14:paraId="7CB1018C">
            <w:pPr>
              <w:jc w:val="left"/>
              <w:rPr>
                <w:color w:val="auto"/>
              </w:rPr>
            </w:pPr>
          </w:p>
        </w:tc>
      </w:tr>
      <w:tr w14:paraId="71360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385" w:type="dxa"/>
            <w:gridSpan w:val="6"/>
            <w:tcMar>
              <w:top w:w="50" w:type="dxa"/>
              <w:left w:w="100" w:type="dxa"/>
            </w:tcMar>
            <w:vAlign w:val="center"/>
          </w:tcPr>
          <w:p w14:paraId="0B125C6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Раздел 12.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Название</w:t>
            </w:r>
          </w:p>
        </w:tc>
      </w:tr>
      <w:tr w14:paraId="3D6BD9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1FBEED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12.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14:paraId="1F7603A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Сценка «Донские вечерки». Календарные праздники казаков.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55942D1A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 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14:paraId="24D07D9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Тема раскрывает характерные черты праздников и обычаев в различные времена года, приметы, пословицы, загадки. Календарные представлены зимними песнями обхода дворов и весенними хороводами. Все другие случаи функционирования песен в календарных обрядах являются результатом вторичной приуроченности.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1CF3043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Игровая, познавательная, досугово-развлекательная, художественная, краеведческая.</w:t>
            </w:r>
          </w:p>
        </w:tc>
        <w:tc>
          <w:tcPr>
            <w:tcW w:w="4245" w:type="dxa"/>
            <w:tcMar>
              <w:top w:w="50" w:type="dxa"/>
              <w:left w:w="100" w:type="dxa"/>
            </w:tcMar>
            <w:vAlign w:val="center"/>
          </w:tcPr>
          <w:p w14:paraId="4EC4D221">
            <w:pPr>
              <w:numPr>
                <w:ilvl w:val="0"/>
                <w:numId w:val="6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"http://www.max-club.ru/cgi/Discuss.exe?Get=DiscussOld Num=2333"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http://www.max-club.ru/cgi/Discuss.exe?Get=DiscussOld Num=2333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3.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духовно-нравственного воспитания. 4.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</w:tr>
      <w:tr w14:paraId="2B2BD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3" w:type="dxa"/>
            <w:gridSpan w:val="2"/>
            <w:tcMar>
              <w:top w:w="50" w:type="dxa"/>
              <w:left w:w="100" w:type="dxa"/>
            </w:tcMar>
            <w:vAlign w:val="center"/>
          </w:tcPr>
          <w:p w14:paraId="045D4C6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Итого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06E9FBF9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 </w:t>
            </w:r>
          </w:p>
        </w:tc>
        <w:tc>
          <w:tcPr>
            <w:tcW w:w="9840" w:type="dxa"/>
            <w:gridSpan w:val="3"/>
            <w:tcMar>
              <w:top w:w="50" w:type="dxa"/>
              <w:left w:w="100" w:type="dxa"/>
            </w:tcMar>
            <w:vAlign w:val="center"/>
          </w:tcPr>
          <w:p w14:paraId="1452EB82">
            <w:pPr>
              <w:jc w:val="left"/>
              <w:rPr>
                <w:color w:val="auto"/>
              </w:rPr>
            </w:pPr>
          </w:p>
        </w:tc>
      </w:tr>
      <w:tr w14:paraId="0BD84F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385" w:type="dxa"/>
            <w:gridSpan w:val="6"/>
            <w:tcMar>
              <w:top w:w="50" w:type="dxa"/>
              <w:left w:w="100" w:type="dxa"/>
            </w:tcMar>
            <w:vAlign w:val="center"/>
          </w:tcPr>
          <w:p w14:paraId="7288C0C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Раздел 13.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Название</w:t>
            </w:r>
          </w:p>
        </w:tc>
      </w:tr>
      <w:tr w14:paraId="046842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DFF2AA7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13.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14:paraId="3260B6C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Православные казачьи праздники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16FBADB7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 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14:paraId="3C7CC9E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Тема освещает особенности праздников, основанных на православных традициях: Рождество, Крещение, Святки, Троица, День Ивана Купалы, Троица, Покров.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61B8D1B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Игровая, познавательная, досугово-развлекательная, краеведческая.</w:t>
            </w:r>
          </w:p>
        </w:tc>
        <w:tc>
          <w:tcPr>
            <w:tcW w:w="4245" w:type="dxa"/>
            <w:tcMar>
              <w:top w:w="50" w:type="dxa"/>
              <w:left w:w="100" w:type="dxa"/>
            </w:tcMar>
            <w:vAlign w:val="center"/>
          </w:tcPr>
          <w:p w14:paraId="0500085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духовно-нравственного воспитания.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</w:tr>
      <w:tr w14:paraId="5129DF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3" w:type="dxa"/>
            <w:gridSpan w:val="2"/>
            <w:tcMar>
              <w:top w:w="50" w:type="dxa"/>
              <w:left w:w="100" w:type="dxa"/>
            </w:tcMar>
            <w:vAlign w:val="center"/>
          </w:tcPr>
          <w:p w14:paraId="179CF80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Итого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094D73F0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 </w:t>
            </w:r>
          </w:p>
        </w:tc>
        <w:tc>
          <w:tcPr>
            <w:tcW w:w="9840" w:type="dxa"/>
            <w:gridSpan w:val="3"/>
            <w:tcMar>
              <w:top w:w="50" w:type="dxa"/>
              <w:left w:w="100" w:type="dxa"/>
            </w:tcMar>
            <w:vAlign w:val="center"/>
          </w:tcPr>
          <w:p w14:paraId="00AB8F3D">
            <w:pPr>
              <w:jc w:val="left"/>
              <w:rPr>
                <w:color w:val="auto"/>
              </w:rPr>
            </w:pPr>
          </w:p>
        </w:tc>
      </w:tr>
      <w:tr w14:paraId="64209F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385" w:type="dxa"/>
            <w:gridSpan w:val="6"/>
            <w:tcMar>
              <w:top w:w="50" w:type="dxa"/>
              <w:left w:w="100" w:type="dxa"/>
            </w:tcMar>
            <w:vAlign w:val="center"/>
          </w:tcPr>
          <w:p w14:paraId="04BEC5E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Раздел 14.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Название</w:t>
            </w:r>
          </w:p>
        </w:tc>
      </w:tr>
      <w:tr w14:paraId="1F9C25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097BD8C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14.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14:paraId="0B8C681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Сценка «Задержать весну». Семейное воспитание и обрядовые праздники.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0C76DC2B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3 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14:paraId="411C5FD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Тема раскрывает основы воспитания девочек и мальчиков в семье, особенности обрядовых семейных событий: Сватовство, Проводы в армию, Свадьба.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715FE47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Игровая, познавательная, досугово-развлекательная, художественная, краеведческая.</w:t>
            </w:r>
          </w:p>
        </w:tc>
        <w:tc>
          <w:tcPr>
            <w:tcW w:w="4245" w:type="dxa"/>
            <w:tcMar>
              <w:top w:w="50" w:type="dxa"/>
              <w:left w:w="100" w:type="dxa"/>
            </w:tcMar>
            <w:vAlign w:val="center"/>
          </w:tcPr>
          <w:p w14:paraId="104FE52E">
            <w:pPr>
              <w:numPr>
                <w:ilvl w:val="0"/>
                <w:numId w:val="7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"http://www.max-club.ru/cgi/Discuss.exe?Get=DiscussOld Num=2333"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http://www.max-club.ru/cgi/Discuss.exe?Get=DiscussOld Num=2333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E75F8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3" w:type="dxa"/>
            <w:gridSpan w:val="2"/>
            <w:tcMar>
              <w:top w:w="50" w:type="dxa"/>
              <w:left w:w="100" w:type="dxa"/>
            </w:tcMar>
            <w:vAlign w:val="center"/>
          </w:tcPr>
          <w:p w14:paraId="1249D12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Итого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6A18CF20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3 </w:t>
            </w:r>
          </w:p>
        </w:tc>
        <w:tc>
          <w:tcPr>
            <w:tcW w:w="9840" w:type="dxa"/>
            <w:gridSpan w:val="3"/>
            <w:tcMar>
              <w:top w:w="50" w:type="dxa"/>
              <w:left w:w="100" w:type="dxa"/>
            </w:tcMar>
            <w:vAlign w:val="center"/>
          </w:tcPr>
          <w:p w14:paraId="312EFC1A">
            <w:pPr>
              <w:jc w:val="left"/>
              <w:rPr>
                <w:color w:val="auto"/>
              </w:rPr>
            </w:pPr>
          </w:p>
        </w:tc>
      </w:tr>
      <w:tr w14:paraId="42CAB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385" w:type="dxa"/>
            <w:gridSpan w:val="6"/>
            <w:tcMar>
              <w:top w:w="50" w:type="dxa"/>
              <w:left w:w="100" w:type="dxa"/>
            </w:tcMar>
            <w:vAlign w:val="center"/>
          </w:tcPr>
          <w:p w14:paraId="4D4D11A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Раздел 15.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Название</w:t>
            </w:r>
          </w:p>
        </w:tc>
      </w:tr>
      <w:tr w14:paraId="41323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78FD648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15.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14:paraId="53BD896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Итоговое занятие: казачьи посиделки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387F789F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14:paraId="32DF9C9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Итоговое занятие включает в себя проявление личного отношения детей к культуре казаков посредством творчества.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FE9A58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Игровая, познавательная, досугово-развлекательная, краеведческая.</w:t>
            </w:r>
          </w:p>
        </w:tc>
        <w:tc>
          <w:tcPr>
            <w:tcW w:w="4245" w:type="dxa"/>
            <w:tcMar>
              <w:top w:w="50" w:type="dxa"/>
              <w:left w:w="100" w:type="dxa"/>
            </w:tcMar>
            <w:vAlign w:val="center"/>
          </w:tcPr>
          <w:p w14:paraId="729B892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духовно-нравств1.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</w:tr>
      <w:tr w14:paraId="4D3E8C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3" w:type="dxa"/>
            <w:gridSpan w:val="2"/>
            <w:tcMar>
              <w:top w:w="50" w:type="dxa"/>
              <w:left w:w="100" w:type="dxa"/>
            </w:tcMar>
            <w:vAlign w:val="center"/>
          </w:tcPr>
          <w:p w14:paraId="63578B7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Итого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4F22533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9840" w:type="dxa"/>
            <w:gridSpan w:val="3"/>
            <w:tcMar>
              <w:top w:w="50" w:type="dxa"/>
              <w:left w:w="100" w:type="dxa"/>
            </w:tcMar>
            <w:vAlign w:val="center"/>
          </w:tcPr>
          <w:p w14:paraId="4778BF20">
            <w:pPr>
              <w:jc w:val="left"/>
              <w:rPr>
                <w:color w:val="auto"/>
              </w:rPr>
            </w:pPr>
          </w:p>
        </w:tc>
      </w:tr>
      <w:tr w14:paraId="58BDDB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3" w:type="dxa"/>
            <w:gridSpan w:val="2"/>
            <w:tcMar>
              <w:top w:w="50" w:type="dxa"/>
              <w:left w:w="100" w:type="dxa"/>
            </w:tcMar>
            <w:vAlign w:val="center"/>
          </w:tcPr>
          <w:p w14:paraId="010D42E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ОБЩЕЕ КОЛИЧЕСТВО ЧАСОВ ПО ПРОГРАММЕ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447AA809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34 </w:t>
            </w:r>
          </w:p>
        </w:tc>
        <w:tc>
          <w:tcPr>
            <w:tcW w:w="9840" w:type="dxa"/>
            <w:gridSpan w:val="3"/>
            <w:tcMar>
              <w:top w:w="50" w:type="dxa"/>
              <w:left w:w="100" w:type="dxa"/>
            </w:tcMar>
            <w:vAlign w:val="center"/>
          </w:tcPr>
          <w:p w14:paraId="6A837A9C">
            <w:pPr>
              <w:jc w:val="left"/>
              <w:rPr>
                <w:color w:val="auto"/>
              </w:rPr>
            </w:pPr>
          </w:p>
        </w:tc>
      </w:tr>
    </w:tbl>
    <w:p w14:paraId="29428C2B">
      <w:pPr>
        <w:rPr>
          <w:color w:val="auto"/>
        </w:rPr>
        <w:sectPr>
          <w:pgSz w:w="16383" w:h="11906" w:orient="landscape"/>
          <w:cols w:space="720" w:num="1"/>
        </w:sectPr>
      </w:pPr>
      <w:bookmarkStart w:id="15" w:name="block-54226982"/>
    </w:p>
    <w:bookmarkEnd w:id="14"/>
    <w:bookmarkEnd w:id="15"/>
    <w:p w14:paraId="51F4FC3A">
      <w:pPr>
        <w:spacing w:before="0" w:after="0"/>
        <w:jc w:val="left"/>
        <w:rPr>
          <w:rFonts w:hint="default" w:ascii="Times New Roman" w:hAnsi="Times New Roman"/>
          <w:b/>
          <w:i w:val="0"/>
          <w:color w:val="auto"/>
          <w:sz w:val="28"/>
          <w:lang w:val="ru-RU"/>
        </w:rPr>
      </w:pPr>
      <w:bookmarkStart w:id="16" w:name="block-54226985"/>
      <w:r>
        <w:rPr>
          <w:rFonts w:ascii="Times New Roman" w:hAnsi="Times New Roman"/>
          <w:b/>
          <w:i w:val="0"/>
          <w:color w:val="auto"/>
          <w:sz w:val="28"/>
          <w:lang w:val="ru-RU"/>
        </w:rPr>
        <w:t>ПОУРОЧНОЕ</w:t>
      </w:r>
      <w:r>
        <w:rPr>
          <w:rFonts w:hint="default" w:ascii="Times New Roman" w:hAnsi="Times New Roman"/>
          <w:b/>
          <w:i w:val="0"/>
          <w:color w:val="auto"/>
          <w:sz w:val="28"/>
          <w:lang w:val="ru-RU"/>
        </w:rPr>
        <w:t xml:space="preserve"> ПЛАНИРОВАНИЕ</w:t>
      </w:r>
    </w:p>
    <w:p w14:paraId="1A790196">
      <w:pPr>
        <w:spacing w:before="0" w:after="0"/>
        <w:jc w:val="left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8 КЛАСС </w:t>
      </w:r>
    </w:p>
    <w:tbl>
      <w:tblPr>
        <w:tblStyle w:val="7"/>
        <w:tblW w:w="14445" w:type="dxa"/>
        <w:tblCellSpacing w:w="0" w:type="dxa"/>
        <w:tblInd w:w="-73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4710"/>
        <w:gridCol w:w="1470"/>
        <w:gridCol w:w="5505"/>
        <w:gridCol w:w="1380"/>
      </w:tblGrid>
      <w:tr w14:paraId="5B5BA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B98EC94">
            <w:pPr>
              <w:spacing w:before="0" w:after="0"/>
              <w:ind w:left="135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№</w:t>
            </w:r>
          </w:p>
          <w:p w14:paraId="2043C0B3">
            <w:pPr>
              <w:spacing w:before="0" w:after="0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п/п</w:t>
            </w:r>
          </w:p>
          <w:p w14:paraId="650654BC">
            <w:pPr>
              <w:spacing w:before="0" w:after="0"/>
              <w:ind w:left="135"/>
              <w:jc w:val="center"/>
              <w:rPr>
                <w:color w:val="auto"/>
              </w:rPr>
            </w:pP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3929B897">
            <w:pPr>
              <w:spacing w:before="0" w:after="0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Тема урока</w:t>
            </w:r>
          </w:p>
          <w:p w14:paraId="114F3084">
            <w:pPr>
              <w:spacing w:before="0" w:after="0"/>
              <w:ind w:left="135"/>
              <w:jc w:val="center"/>
              <w:rPr>
                <w:color w:val="auto"/>
              </w:rPr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7FE16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Количест-</w:t>
            </w:r>
          </w:p>
          <w:p w14:paraId="68688DF7">
            <w:pPr>
              <w:spacing w:before="0" w:after="0" w:line="276" w:lineRule="auto"/>
              <w:ind w:left="135"/>
              <w:jc w:val="center"/>
              <w:rPr>
                <w:rFonts w:hint="default"/>
                <w:color w:val="auto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во часов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D9D92CC">
            <w:pPr>
              <w:spacing w:before="0" w:after="0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Электронные цифровые образовательные ресурсы</w:t>
            </w:r>
          </w:p>
          <w:p w14:paraId="423332A8">
            <w:pPr>
              <w:spacing w:before="0" w:after="0"/>
              <w:ind w:left="135"/>
              <w:jc w:val="center"/>
              <w:rPr>
                <w:color w:val="auto"/>
              </w:rPr>
            </w:pP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C9A3AF6">
            <w:pPr>
              <w:spacing w:before="0" w:after="0"/>
              <w:ind w:left="135"/>
              <w:jc w:val="center"/>
              <w:rPr>
                <w:rFonts w:hint="default"/>
                <w:color w:val="auto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Дата</w:t>
            </w:r>
          </w:p>
        </w:tc>
      </w:tr>
      <w:tr w14:paraId="0E6F2B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E668A44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3B14524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Обзорная экскурсия в музее «Истории донского казачества».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74E7BB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C42D0B2">
            <w:pPr>
              <w:spacing w:before="0" w:after="0"/>
              <w:ind w:left="135"/>
              <w:jc w:val="left"/>
              <w:rPr>
                <w:color w:val="auto"/>
              </w:rPr>
            </w:pP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5A42FF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02.09</w:t>
            </w:r>
          </w:p>
        </w:tc>
      </w:tr>
      <w:tr w14:paraId="4549BC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8D8530B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306456F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Пьеса «Жил казак, не тужил».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33867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A65DDD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"http://www.max-club.ru/cgi/Discuss.exe?Get=DiscussOld Num=2333"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http://www.max-club.ru/cgi/Discuss.exe?Get=DiscussOld Num=2333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BE3A9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09.09</w:t>
            </w:r>
          </w:p>
        </w:tc>
      </w:tr>
      <w:tr w14:paraId="30B5EA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E51E872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2CC7677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Песенные жанры казаков.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FB385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167829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"http://wikibit.me/v"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http://wikibit.me/v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фольклорное пение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"http://textarchive.ru/c-1197126.html%C2%A0%E2%80%93"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http://textarchive.ru/c-1197126.html –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Песенная культура донских казаков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C500E4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16.09</w:t>
            </w:r>
          </w:p>
        </w:tc>
      </w:tr>
      <w:tr w14:paraId="7A83C4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765D85E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4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167AA89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Сценка «Казаки».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979A0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CFE631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"http://www.max-club.ru/cgi/Discuss.exe?Get=DiscussOld Num=2333"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http://www.max-club.ru/cgi/Discuss.exe?Get=DiscussOld Num=2333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8ECD64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23.09</w:t>
            </w:r>
          </w:p>
        </w:tc>
      </w:tr>
      <w:tr w14:paraId="4D334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3EF2CA1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5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3D19A69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Казачьи песни, восходящие к жанру баллады.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1D7A6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F3E7E88">
            <w:pPr>
              <w:numPr>
                <w:ilvl w:val="0"/>
                <w:numId w:val="8"/>
              </w:numPr>
              <w:spacing w:before="0" w:after="0"/>
              <w:ind w:left="58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духовно-нравственного воспитания.</w:t>
            </w:r>
          </w:p>
          <w:p w14:paraId="4E5F3F47">
            <w:pPr>
              <w:numPr>
                <w:ilvl w:val="0"/>
                <w:numId w:val="8"/>
              </w:numPr>
              <w:spacing w:before="0" w:after="0"/>
              <w:ind w:left="58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BE4F3B3">
            <w:pPr>
              <w:numPr>
                <w:ilvl w:val="0"/>
                <w:numId w:val="0"/>
              </w:numPr>
              <w:spacing w:before="0" w:after="0"/>
              <w:ind w:left="22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30.09</w:t>
            </w:r>
          </w:p>
        </w:tc>
      </w:tr>
      <w:tr w14:paraId="1E43B3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A7C09FB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6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35E492C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Песни с воплощением стиля традиционной лирической протяжной песни.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6BA9B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358FC3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духовно-нравственного воспитания.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DC10467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07.10</w:t>
            </w:r>
          </w:p>
        </w:tc>
      </w:tr>
      <w:tr w14:paraId="236A11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0E7AF42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7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571AD20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Песни с воплощением стиля традиционной лирической протяжной песни.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E96BF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80DB20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духовно-нравственного воспитания.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D02E371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14.10</w:t>
            </w:r>
          </w:p>
        </w:tc>
      </w:tr>
      <w:tr w14:paraId="1DF959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A186750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8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56B997B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Песни с текстом литературного происхождения.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04ED8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201796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духовно-нравственного воспитания.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23CAA27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21.10</w:t>
            </w:r>
          </w:p>
        </w:tc>
      </w:tr>
      <w:tr w14:paraId="56D94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89C6D51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9</w:t>
            </w:r>
          </w:p>
        </w:tc>
        <w:tc>
          <w:tcPr>
            <w:tcW w:w="471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6A70CB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Песни с текстом литературного происхождения.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9A9B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5BFD15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духовно-нравственного воспитания.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F7E5F69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11.11</w:t>
            </w:r>
          </w:p>
        </w:tc>
      </w:tr>
      <w:tr w14:paraId="000B23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3A94C98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10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7C7F139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Песни, поэтический текст которых представляет собой фольклорную переработку стихотворения автора.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ADAE9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37A23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духовно-нравственного воспитания.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848FAEF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18.11</w:t>
            </w:r>
          </w:p>
        </w:tc>
      </w:tr>
      <w:tr w14:paraId="11175B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37C66EB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11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37B884B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Песни, поэтический текст которых представляет собой фольклорную переработку стихотворения автора.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B9DCE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4C72A8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духовно-нравственного воспитания.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7C5F1BE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25.11</w:t>
            </w:r>
          </w:p>
        </w:tc>
      </w:tr>
      <w:tr w14:paraId="19A87C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E827311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12</w:t>
            </w:r>
          </w:p>
        </w:tc>
        <w:tc>
          <w:tcPr>
            <w:tcW w:w="471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F1F146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Пьеса «Лихо одноглазое».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6A3AF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B56323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"http://www.max-club.ru/cgi/Discuss.exe?Get=DiscussOld Num=2333"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http://www.max-club.ru/cgi/Discuss.exe?Get=DiscussOld Num=2333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61673B3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02.12</w:t>
            </w:r>
          </w:p>
        </w:tc>
      </w:tr>
      <w:tr w14:paraId="0FC76C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005B182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13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1E619A1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Пьеса «Лихо одноглазое».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8FD3B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D87AE3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"http://www.max-club.ru/cgi/Discuss.exe?Get=DiscussOld Num=2333"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http://www.max-club.ru/cgi/Discuss.exe?Get=DiscussOld Num=2333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B617E46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09.12</w:t>
            </w:r>
          </w:p>
        </w:tc>
      </w:tr>
      <w:tr w14:paraId="69340F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987E576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14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4DD1DA5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Пьеса «Лихо одноглазое».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017870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9E3F7E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"http://www.max-club.ru/cgi/Discuss.exe?Get=DiscussOld Num=2333"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http://www.max-club.ru/cgi/Discuss.exe?Get=DiscussOld Num=2333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ECED8BA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16.12</w:t>
            </w:r>
          </w:p>
        </w:tc>
      </w:tr>
      <w:tr w14:paraId="2F8F20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5A9FBF4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15</w:t>
            </w:r>
          </w:p>
        </w:tc>
        <w:tc>
          <w:tcPr>
            <w:tcW w:w="471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FBE882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Сценка «Зеркало». Плясовые.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D1474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C687D9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"http://www.max-club.ru/cgi/Discuss.exe?Get=DiscussOld Num=2333"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http://www.max-club.ru/cgi/Discuss.exe?Get=DiscussOld Num=2333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93B1A2A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23.12</w:t>
            </w:r>
          </w:p>
        </w:tc>
      </w:tr>
      <w:tr w14:paraId="1EBB4C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61249E0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16</w:t>
            </w:r>
          </w:p>
        </w:tc>
        <w:tc>
          <w:tcPr>
            <w:tcW w:w="471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9B2D94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Сценка «Зеркало». Плясовые.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5F0DA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23F859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"http://www.max-club.ru/cgi/Discuss.exe?Get=DiscussOld Num=2333"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http://www.max-club.ru/cgi/Discuss.exe?Get=DiscussOld Num=2333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07DB25F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30.12</w:t>
            </w:r>
          </w:p>
        </w:tc>
      </w:tr>
      <w:tr w14:paraId="4F125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1AA0BA3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17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4AD32F0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Сценка «Зеркало». Плясовые.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E5EA9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146786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"http://www.max-club.ru/cgi/Discuss.exe?Get=DiscussOld Num=2333"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http://www.max-club.ru/cgi/Discuss.exe?Get=DiscussOld Num=2333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2EB5855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13.01</w:t>
            </w:r>
          </w:p>
        </w:tc>
      </w:tr>
      <w:tr w14:paraId="7A79A4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847A153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18</w:t>
            </w:r>
          </w:p>
        </w:tc>
        <w:tc>
          <w:tcPr>
            <w:tcW w:w="4710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660F50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Колыбельные, потешки.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3E76F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C87F4A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"http://wikibit.me/v"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http://wikibit.me/v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фольклорное пение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"http://textarchive.ru/c-1197126.html%C2%A0%E2%80%93"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http://textarchive.ru/c-1197126.html –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Песенная культура донских казаков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F9E5A92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20.01</w:t>
            </w:r>
          </w:p>
        </w:tc>
      </w:tr>
      <w:tr w14:paraId="28884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3866C70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19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19E569A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Колыбельные, потешки</w:t>
            </w:r>
          </w:p>
        </w:tc>
        <w:tc>
          <w:tcPr>
            <w:tcW w:w="1470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E1BBA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7B5B39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"http://wikibit.me/v"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http://wikibit.me/v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фольклорное пение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"http://textarchive.ru/c-1197126.html%C2%A0%E2%80%93"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http://textarchive.ru/c-1197126.html –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Песенная культура донских казаков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3FF2B84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27.01</w:t>
            </w:r>
          </w:p>
        </w:tc>
      </w:tr>
      <w:tr w14:paraId="551915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1CF61F7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20</w:t>
            </w:r>
          </w:p>
        </w:tc>
        <w:tc>
          <w:tcPr>
            <w:tcW w:w="4710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3FAC53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Колыбельные, потешки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966F0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2983F2D">
            <w:pPr>
              <w:numPr>
                <w:ilvl w:val="0"/>
                <w:numId w:val="9"/>
              </w:num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"http://wikibit.me/v"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http://wikibit.me/v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фольклорное пение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"http://textarchive.ru/c-1197126.html%C2%A0%E2%80%93"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http://textarchive.ru/c-1197126.html –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Песенная культура донских казаков</w:t>
            </w:r>
          </w:p>
          <w:p w14:paraId="50035639">
            <w:pPr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26A737C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03.02</w:t>
            </w:r>
          </w:p>
        </w:tc>
      </w:tr>
      <w:tr w14:paraId="252FD5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B464663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21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0E3C843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Прибаски.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A788AF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837153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"http://wikibit.me/v"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http://wikibit.me/v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фольклорное пение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"http://textarchive.ru/c-1197126.html%C2%A0%E2%80%93"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http://textarchive.ru/c-1197126.html –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Песенная культура донских казаков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2AADE37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10.02</w:t>
            </w:r>
          </w:p>
        </w:tc>
      </w:tr>
      <w:tr w14:paraId="77F958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43AA1A4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22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46B6E77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Прибаски.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3AC60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992B41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"http://wikibit.me/v"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http://wikibit.me/v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фольклорное пение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"http://textarchive.ru/c-1197126.html%C2%A0%E2%80%93"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http://textarchive.ru/c-1197126.html –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Песенная культура донских казаков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3A7C738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17.02</w:t>
            </w:r>
          </w:p>
        </w:tc>
      </w:tr>
      <w:tr w14:paraId="0667B7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48CA801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23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34E8ED1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Прибаски.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D9CA1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EB94A2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"http://wikibit.me/v"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http://wikibit.me/v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фольклорное пение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"http://textarchive.ru/c-1197126.html%C2%A0%E2%80%93"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http://textarchive.ru/c-1197126.html –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Песенная культура донских казаков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39F1AED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23.02</w:t>
            </w:r>
          </w:p>
        </w:tc>
      </w:tr>
      <w:tr w14:paraId="036056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59D3BEA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24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4B62BA0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Традиционные казачьи игры и забавы.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28476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65F48B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духовно-нравственного воспитания.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A6726CD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03.03</w:t>
            </w:r>
          </w:p>
        </w:tc>
      </w:tr>
      <w:tr w14:paraId="2894CE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2AE29CB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25</w:t>
            </w:r>
          </w:p>
        </w:tc>
        <w:tc>
          <w:tcPr>
            <w:tcW w:w="4710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05CA95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Традиционные казачьи игры и забавы.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96EE5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F02D1E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духовно-нравственного воспитания.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4A6F3F8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10.03</w:t>
            </w:r>
          </w:p>
        </w:tc>
      </w:tr>
      <w:tr w14:paraId="1F3CCD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21DA00C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26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22E17A7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Традиционные казачьи игры и забавы.</w:t>
            </w:r>
          </w:p>
        </w:tc>
        <w:tc>
          <w:tcPr>
            <w:tcW w:w="1470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B474D0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4A399A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духовно-нравственного воспитания.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AF6BDB3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17.03</w:t>
            </w:r>
          </w:p>
        </w:tc>
      </w:tr>
      <w:tr w14:paraId="4117A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0F1EF0D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27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38834B0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Сценка «Донские вечерки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.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5BD69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17FDE7D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"http://www.max-club.ru/cgi/Discuss.exe?Get=DiscussOld Num=2333"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http://www.max-club.ru/cgi/Discuss.exe?Get=DiscussOld Num=2333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4875539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24.03</w:t>
            </w:r>
          </w:p>
        </w:tc>
      </w:tr>
      <w:tr w14:paraId="20D260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4CB8B8C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28</w:t>
            </w:r>
          </w:p>
        </w:tc>
        <w:tc>
          <w:tcPr>
            <w:tcW w:w="4710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359661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Календарные праздники казаков.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F3636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83068C9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духовно-нравственного воспитания.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F434912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07.04</w:t>
            </w:r>
          </w:p>
        </w:tc>
      </w:tr>
      <w:tr w14:paraId="4CA145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FDA9665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29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22DED83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Православные казачьи праздники.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C8F58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524E9E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духовно-нравственного воспитания.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A136412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14.04</w:t>
            </w:r>
          </w:p>
        </w:tc>
      </w:tr>
      <w:tr w14:paraId="098117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A6E0E4A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30</w:t>
            </w:r>
          </w:p>
        </w:tc>
        <w:tc>
          <w:tcPr>
            <w:tcW w:w="471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CF2C3B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Православные казачьи праздники.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74F1D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5710D3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духовно-нравственного воспитания.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CC0C030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21.04</w:t>
            </w:r>
          </w:p>
        </w:tc>
      </w:tr>
      <w:tr w14:paraId="0A55A1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8CD910B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31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0D07E1B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Сценка «Задержать весну». Семейное воспитание и обрядовые праздники.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AEDF2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9666A26">
            <w:pPr>
              <w:numPr>
                <w:ilvl w:val="0"/>
                <w:numId w:val="10"/>
              </w:num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</w:p>
          <w:p w14:paraId="1F825FF5">
            <w:pPr>
              <w:numPr>
                <w:ilvl w:val="0"/>
                <w:numId w:val="0"/>
              </w:numPr>
              <w:spacing w:before="0" w:after="0"/>
              <w:ind w:firstLine="120" w:firstLineChars="5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"http://www.max-club.ru/cgi/Discuss.exe?Get=DiscussOld Num=2333"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http://www.max-club.ru/cgi/Discuss.exe?Get=DiscussOld Num=2333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7783746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28.04</w:t>
            </w:r>
          </w:p>
        </w:tc>
      </w:tr>
      <w:tr w14:paraId="5EA2D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CBE2808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32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07A647D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Сценка «Задержать весну». Семейное воспитание и обрядовые праздники.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B0504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BBDE37C">
            <w:pPr>
              <w:numPr>
                <w:ilvl w:val="0"/>
                <w:numId w:val="11"/>
              </w:num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</w:p>
          <w:p w14:paraId="32C4CC30">
            <w:pPr>
              <w:numPr>
                <w:ilvl w:val="0"/>
                <w:numId w:val="0"/>
              </w:numPr>
              <w:spacing w:before="0" w:after="0"/>
              <w:ind w:firstLine="120" w:firstLineChars="5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"http://www.max-club.ru/cgi/Discuss.exe?Get=DiscussOld Num=2333"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http://www.max-club.ru/cgi/Discuss.exe?Get=DiscussOld Num=2333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F4B3592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05.05</w:t>
            </w:r>
          </w:p>
        </w:tc>
      </w:tr>
      <w:tr w14:paraId="72B01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A0802A3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33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29969A1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Сценка «Задержать весну». Семейное воспитание и обрядовые праздники.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85182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96A77A1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"http://www.max-club.ru/cgi/Discuss.exe?Get=DiscussOld Num=2333"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http://www.max-club.ru/cgi/Discuss.exe?Get=DiscussOld Num=2333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DB0E3D8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12.05</w:t>
            </w:r>
          </w:p>
        </w:tc>
      </w:tr>
      <w:tr w14:paraId="475765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CFC5139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34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14:paraId="7FC6796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Итоговое занятие: казачьи посиделки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6EAAA5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0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B40E9FE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"http://textarchive.ru/c-1285198-p14.html%C2%A0-"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http://textarchive.ru/c-1285198-p14.html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Фольклор и традиции донских казаков как элемент духовно-нравств1.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"http://rusfolklor.ru/"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http://rusfolklor.ru/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"https://studfiles.net/preview/6013505/page:17/%C2%A0-"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https://studfiles.net/preview/6013505/page:17/ 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Понятие фольклора. Содержание произведений народного фольклора.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3CD41E7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19.05</w:t>
            </w:r>
          </w:p>
        </w:tc>
      </w:tr>
      <w:tr w14:paraId="71970A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90" w:type="dxa"/>
            <w:gridSpan w:val="2"/>
            <w:tcMar>
              <w:top w:w="50" w:type="dxa"/>
              <w:left w:w="100" w:type="dxa"/>
            </w:tcMar>
            <w:vAlign w:val="center"/>
          </w:tcPr>
          <w:p w14:paraId="1B1831C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ОБЩЕЕ КОЛИЧЕСТВО ЧАСОВ ПО ПРОГРАММЕ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27BB6CC">
            <w:pPr>
              <w:spacing w:before="0" w:after="0" w:line="276" w:lineRule="auto"/>
              <w:ind w:left="135"/>
              <w:jc w:val="center"/>
              <w:rPr>
                <w:rFonts w:hint="default"/>
                <w:color w:va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34</w:t>
            </w:r>
          </w:p>
        </w:tc>
        <w:tc>
          <w:tcPr>
            <w:tcW w:w="6885" w:type="dxa"/>
            <w:gridSpan w:val="2"/>
            <w:tcMar>
              <w:top w:w="50" w:type="dxa"/>
              <w:left w:w="100" w:type="dxa"/>
            </w:tcMar>
            <w:vAlign w:val="center"/>
          </w:tcPr>
          <w:p w14:paraId="18D75EDC">
            <w:pPr>
              <w:jc w:val="left"/>
              <w:rPr>
                <w:color w:val="auto"/>
              </w:rPr>
            </w:pPr>
          </w:p>
        </w:tc>
      </w:tr>
    </w:tbl>
    <w:p w14:paraId="7991341E">
      <w:pPr>
        <w:rPr>
          <w:color w:val="auto"/>
        </w:rPr>
        <w:sectPr>
          <w:pgSz w:w="16383" w:h="11906" w:orient="landscape"/>
          <w:cols w:space="720" w:num="1"/>
        </w:sectPr>
      </w:pPr>
    </w:p>
    <w:bookmarkEnd w:id="16"/>
    <w:p w14:paraId="5CDB3810"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Л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ИСТ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КОРРЕКТИРОВКИ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КАЛЕНДАРНО </w:t>
      </w:r>
      <w:r>
        <w:rPr>
          <w:rFonts w:hint="default" w:ascii="Times New Roman" w:hAnsi="Times New Roman" w:cs="Times New Roman"/>
          <w:b/>
          <w:sz w:val="24"/>
          <w:szCs w:val="24"/>
        </w:rPr>
        <w:t>-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ТЕМАТИЧЕСКОГО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ПЛАНИРОВАНИЯ</w:t>
      </w:r>
    </w:p>
    <w:p w14:paraId="17C0596B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5386BB70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Предмет: внеурочная деятельность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Донские переливы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 w14:paraId="11EEDBF7"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Класс: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bookmarkStart w:id="17" w:name="_GoBack"/>
      <w:bookmarkEnd w:id="17"/>
    </w:p>
    <w:p w14:paraId="0920E522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Учитель: Безинкина И.А.</w:t>
      </w:r>
    </w:p>
    <w:p w14:paraId="5FBFEB38">
      <w:pPr>
        <w:suppressAutoHyphens/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eastAsia="ar-SA"/>
        </w:rPr>
      </w:pPr>
    </w:p>
    <w:p w14:paraId="3F5E26DB">
      <w:pPr>
        <w:suppressAutoHyphens/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sz w:val="28"/>
          <w:szCs w:val="28"/>
          <w:lang w:eastAsia="ar-SA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 w:eastAsia="ar-SA"/>
        </w:rPr>
        <w:t>5</w:t>
      </w:r>
      <w:r>
        <w:rPr>
          <w:rFonts w:hint="default" w:ascii="Times New Roman" w:hAnsi="Times New Roman" w:cs="Times New Roman"/>
          <w:b/>
          <w:sz w:val="28"/>
          <w:szCs w:val="28"/>
          <w:lang w:eastAsia="ar-SA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 w:eastAsia="ar-SA"/>
        </w:rPr>
        <w:t>6</w:t>
      </w:r>
      <w:r>
        <w:rPr>
          <w:rFonts w:hint="default" w:ascii="Times New Roman" w:hAnsi="Times New Roman" w:cs="Times New Roman"/>
          <w:b/>
          <w:sz w:val="28"/>
          <w:szCs w:val="28"/>
          <w:lang w:eastAsia="ar-SA"/>
        </w:rPr>
        <w:t xml:space="preserve"> учебный год</w:t>
      </w:r>
    </w:p>
    <w:p w14:paraId="0786E956">
      <w:pPr>
        <w:suppressAutoHyphens/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7"/>
        <w:tblW w:w="0" w:type="auto"/>
        <w:tblInd w:w="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980"/>
        <w:gridCol w:w="992"/>
        <w:gridCol w:w="1134"/>
        <w:gridCol w:w="1984"/>
        <w:gridCol w:w="2092"/>
      </w:tblGrid>
      <w:tr w14:paraId="5404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60C6D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2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7EDEB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F58F9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140B8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CC32B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Способ корректировки</w:t>
            </w:r>
          </w:p>
        </w:tc>
      </w:tr>
      <w:tr w14:paraId="3ABF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D813">
            <w:pPr>
              <w:spacing w:line="240" w:lineRule="auto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</w:p>
        </w:tc>
        <w:tc>
          <w:tcPr>
            <w:tcW w:w="2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DE5B">
            <w:pPr>
              <w:spacing w:line="240" w:lineRule="auto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BFA53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lang w:eastAsia="ar-SA"/>
              </w:rPr>
              <w:t>по плану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FEBED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lang w:eastAsia="ar-SA"/>
              </w:rPr>
              <w:t>дано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964B">
            <w:pPr>
              <w:spacing w:line="240" w:lineRule="auto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3ADE">
            <w:pPr>
              <w:spacing w:line="240" w:lineRule="auto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</w:p>
        </w:tc>
      </w:tr>
      <w:tr w14:paraId="387A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2B7B5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DD729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D8F9E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501EE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CA999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23D69601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26277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4A5D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52848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2EE42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7CFE1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780B4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23E76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07006193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D433B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22FA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06013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D573A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7E99B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39E93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6955D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597D1D2A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13108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5137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7B30C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B372D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639EA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EA765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4982C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58CCDBF1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A5EB3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587E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89AB5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53746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B5272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3D61A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2AE37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1DC0DED2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3FEBC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06CF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37F7F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029DF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2A218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6D49D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1FE3F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62AD2A41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37A19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</w:tbl>
    <w:p w14:paraId="3782F3CE">
      <w:pPr>
        <w:spacing w:line="240" w:lineRule="auto"/>
        <w:jc w:val="center"/>
        <w:rPr>
          <w:rFonts w:hint="default" w:ascii="Times New Roman" w:hAnsi="Times New Roman" w:cs="Times New Roman"/>
          <w:b/>
          <w:lang w:val="en-US" w:eastAsia="en-US" w:bidi="en-US"/>
        </w:rPr>
      </w:pPr>
    </w:p>
    <w:p w14:paraId="388A61DF">
      <w:pPr>
        <w:spacing w:line="240" w:lineRule="auto"/>
        <w:rPr>
          <w:rFonts w:hint="default" w:ascii="Times New Roman" w:hAnsi="Times New Roman" w:cs="Times New Roman"/>
        </w:rPr>
      </w:pPr>
    </w:p>
    <w:p w14:paraId="3565C194">
      <w:pPr>
        <w:spacing w:line="240" w:lineRule="auto"/>
        <w:rPr>
          <w:rFonts w:hint="default" w:ascii="Times New Roman" w:hAnsi="Times New Roman" w:eastAsia="Calibri" w:cs="Times New Roman"/>
          <w:lang w:eastAsia="en-US"/>
        </w:rPr>
      </w:pPr>
    </w:p>
    <w:p w14:paraId="72B4A590">
      <w:pPr>
        <w:spacing w:line="240" w:lineRule="auto"/>
        <w:rPr>
          <w:rFonts w:hint="default" w:ascii="Times New Roman" w:hAnsi="Times New Roman" w:cs="Times New Roman"/>
        </w:rPr>
      </w:pPr>
    </w:p>
    <w:p w14:paraId="0FF85373">
      <w:pPr>
        <w:spacing w:line="240" w:lineRule="auto"/>
        <w:rPr>
          <w:rFonts w:hint="default" w:ascii="Times New Roman" w:hAnsi="Times New Roman" w:cs="Times New Roman"/>
        </w:rPr>
      </w:pPr>
    </w:p>
    <w:p w14:paraId="7098F779"/>
    <w:p w14:paraId="56F2A943"/>
    <w:sectPr>
      <w:pgSz w:w="11907" w:h="16839"/>
      <w:pgMar w:top="1440" w:right="850" w:bottom="144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FBAC3">
    <w:pPr>
      <w:pStyle w:val="14"/>
    </w:pPr>
    <w:r>
      <w:rPr>
        <w:sz w:val="22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831946D">
                <w:pPr>
                  <w:pStyle w:val="1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0F774"/>
    <w:multiLevelType w:val="singleLevel"/>
    <w:tmpl w:val="8EE0F77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2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3">
    <w:nsid w:val="EB63D73B"/>
    <w:multiLevelType w:val="singleLevel"/>
    <w:tmpl w:val="EB63D7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08895D0"/>
    <w:multiLevelType w:val="singleLevel"/>
    <w:tmpl w:val="F08895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248C179"/>
    <w:multiLevelType w:val="singleLevel"/>
    <w:tmpl w:val="0248C179"/>
    <w:lvl w:ilvl="0" w:tentative="0">
      <w:start w:val="1"/>
      <w:numFmt w:val="decimal"/>
      <w:lvlText w:val="%1."/>
      <w:lvlJc w:val="left"/>
      <w:pPr>
        <w:ind w:left="580" w:hanging="360"/>
      </w:pPr>
    </w:lvl>
  </w:abstractNum>
  <w:abstractNum w:abstractNumId="6">
    <w:nsid w:val="03D62ECE"/>
    <w:multiLevelType w:val="singleLevel"/>
    <w:tmpl w:val="03D62ECE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7">
    <w:nsid w:val="1EEAA235"/>
    <w:multiLevelType w:val="singleLevel"/>
    <w:tmpl w:val="1EEAA2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25B654F3"/>
    <w:multiLevelType w:val="singleLevel"/>
    <w:tmpl w:val="25B654F3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9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10">
    <w:nsid w:val="72183CF9"/>
    <w:multiLevelType w:val="singleLevel"/>
    <w:tmpl w:val="72183CF9"/>
    <w:lvl w:ilvl="0" w:tentative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189F6069"/>
    <w:rsid w:val="21AC5886"/>
    <w:rsid w:val="2F9B2E27"/>
    <w:rsid w:val="321D1DFE"/>
    <w:rsid w:val="3C4E45D3"/>
    <w:rsid w:val="5B305E87"/>
    <w:rsid w:val="6DDD59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TotalTime>10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2025-08-18T18:54:00Z</dcterms:created>
  <dc:creator>Инна</dc:creator>
  <cp:lastModifiedBy>Инна</cp:lastModifiedBy>
  <dcterms:modified xsi:type="dcterms:W3CDTF">2025-08-30T04:16:59Z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AD76E6EFADC542FFB4FCDA6C3C2FF2D5_12</vt:lpwstr>
  </property>
</Properties>
</file>