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0A1C1">
      <w:pPr>
        <w:widowControl w:val="0"/>
        <w:autoSpaceDE w:val="0"/>
        <w:autoSpaceDN w:val="0"/>
        <w:spacing w:before="76" w:after="0" w:line="240" w:lineRule="auto"/>
        <w:ind w:right="45"/>
        <w:jc w:val="center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>АННОТАЦИЯ</w:t>
      </w:r>
    </w:p>
    <w:p w14:paraId="12B63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7871FC06">
      <w:pPr>
        <w:widowControl w:val="0"/>
        <w:autoSpaceDE w:val="0"/>
        <w:autoSpaceDN w:val="0"/>
        <w:spacing w:after="0" w:line="240" w:lineRule="auto"/>
        <w:ind w:right="45"/>
        <w:jc w:val="center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к рабочей программе курса внеурочной деятельности «Функциональная грамотность» для учащихся </w:t>
      </w:r>
      <w:r>
        <w:rPr>
          <w:rFonts w:hint="default" w:ascii="Times New Roman" w:hAnsi="Times New Roman" w:eastAsia="Times New Roman" w:cs="Times New Roman"/>
          <w:b/>
          <w:sz w:val="24"/>
          <w:lang w:val="ru-RU"/>
        </w:rPr>
        <w:t>1</w:t>
      </w:r>
      <w:r>
        <w:rPr>
          <w:rFonts w:ascii="Times New Roman" w:hAnsi="Times New Roman" w:eastAsia="Times New Roman" w:cs="Times New Roman"/>
          <w:b/>
          <w:sz w:val="24"/>
        </w:rPr>
        <w:t xml:space="preserve"> класса,</w:t>
      </w:r>
    </w:p>
    <w:p w14:paraId="6DBA7E6C">
      <w:pPr>
        <w:widowControl w:val="0"/>
        <w:autoSpaceDE w:val="0"/>
        <w:autoSpaceDN w:val="0"/>
        <w:spacing w:before="1" w:after="0" w:line="240" w:lineRule="auto"/>
        <w:ind w:right="45"/>
        <w:jc w:val="center"/>
        <w:rPr>
          <w:rFonts w:hint="default" w:ascii="Times New Roman" w:hAnsi="Times New Roman" w:eastAsia="Times New Roman" w:cs="Times New Roman"/>
          <w:b/>
          <w:sz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</w:rPr>
        <w:t>утверждённой приказом МБОУООШ № 75 от</w:t>
      </w:r>
      <w:r>
        <w:rPr>
          <w:rFonts w:hint="default" w:ascii="Times New Roman" w:hAnsi="Times New Roman" w:eastAsia="Times New Roman" w:cs="Times New Roman"/>
          <w:b/>
          <w:sz w:val="24"/>
          <w:lang w:val="ru-RU"/>
        </w:rPr>
        <w:t xml:space="preserve"> 29. 08. 2025 </w:t>
      </w:r>
      <w:r>
        <w:rPr>
          <w:rFonts w:ascii="Times New Roman" w:hAnsi="Times New Roman" w:eastAsia="Times New Roman" w:cs="Times New Roman"/>
          <w:b/>
          <w:sz w:val="24"/>
        </w:rPr>
        <w:t xml:space="preserve">г пр. № </w:t>
      </w:r>
      <w:r>
        <w:rPr>
          <w:rFonts w:hint="default" w:ascii="Times New Roman" w:hAnsi="Times New Roman" w:eastAsia="Times New Roman" w:cs="Times New Roman"/>
          <w:b/>
          <w:sz w:val="24"/>
          <w:lang w:val="ru-RU"/>
        </w:rPr>
        <w:t>58</w:t>
      </w:r>
    </w:p>
    <w:p w14:paraId="6806F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</w:rPr>
      </w:pPr>
    </w:p>
    <w:p w14:paraId="5C5F12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Программа курса внеурочной деятельности для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1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класса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</w:p>
    <w:p w14:paraId="38EA409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14:paraId="351B32C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Федерального закона от 29.12.2012 № 273 «Об образовании в Российской Федерации»;</w:t>
      </w:r>
    </w:p>
    <w:p w14:paraId="5436221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Приказа Минпросвещения от 31.05.2021 № 286 «Об утверждении федерального государственного образовательного стандарта начального общего образования»;</w:t>
      </w:r>
    </w:p>
    <w:p w14:paraId="7BBC488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Соответствует требованиям федерального государственного образовательного стандарта начального общего образования и учебному плану образовательного учреждения на 2025-2026 учебный год.</w:t>
      </w:r>
    </w:p>
    <w:p w14:paraId="1EAE01C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Цель курса: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формирование знаний и умений, необходимых для полноценного функционирования человека в современном обществе..</w:t>
      </w:r>
    </w:p>
    <w:p w14:paraId="70F1809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Основными задачи:</w:t>
      </w:r>
    </w:p>
    <w:p w14:paraId="2FFC842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– формировать умение читать тексты с использованием трёх этапов работы с текстом; – совершенствовать культуру чтения, интерес и мотивацию к чтению книг;</w:t>
      </w:r>
    </w:p>
    <w:p w14:paraId="4396321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 учить находить и извлекать информацию из различных текстов; </w:t>
      </w:r>
    </w:p>
    <w:p w14:paraId="10ACC88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 учить применять извлеченную из текста информацию для решения разного рода проблем; </w:t>
      </w:r>
    </w:p>
    <w:p w14:paraId="3B202EE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 развивать у детей способность самостоятельного мышления в процессе обсуждения прочитанного; </w:t>
      </w:r>
    </w:p>
    <w:p w14:paraId="4FF78B0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– обеспечить усвоение ряда понятий технологии: «прогнозирование», «диалог с автором», «комментированное чтение» и др.;</w:t>
      </w:r>
    </w:p>
    <w:p w14:paraId="42076C1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– воспитывать в детях любовь к добру, к благородным, бескорыстным поступкам, к природе, науке и искусству;</w:t>
      </w:r>
    </w:p>
    <w:p w14:paraId="7973C49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– учить детей уважать всякий честный труд, талант, гений; </w:t>
      </w:r>
    </w:p>
    <w:p w14:paraId="1715045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– поселить в детях сознание солидарности каждого отдельного человека с родиной, человечеством и желание быть им полезным.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</w:p>
    <w:p w14:paraId="400964D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Учебный курс предназначен для обучающихся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-х классов; рассчитан на 1 час в неделю. Количество часов: 1 час в неделю в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классе, 34 часа в год.</w:t>
      </w:r>
    </w:p>
    <w:p w14:paraId="2FC601E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50877D5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Руководитель ШМО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>____________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Безинкина И.А.</w:t>
      </w:r>
    </w:p>
    <w:p w14:paraId="77676A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</w:rPr>
      </w:pPr>
    </w:p>
    <w:p w14:paraId="7E6FEE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7C96D5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Директор МБОУ ООШ № 75 ___________/Морозова Т.М./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A89"/>
    <w:rsid w:val="00110406"/>
    <w:rsid w:val="00467578"/>
    <w:rsid w:val="00D47A89"/>
    <w:rsid w:val="08A3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322</Words>
  <Characters>1837</Characters>
  <Lines>15</Lines>
  <Paragraphs>4</Paragraphs>
  <TotalTime>4</TotalTime>
  <ScaleCrop>false</ScaleCrop>
  <LinksUpToDate>false</LinksUpToDate>
  <CharactersWithSpaces>2155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2024-08-15T08:57:00Z</dcterms:created>
  <dc:creator>Хозяин</dc:creator>
  <cp:lastModifiedBy>admin</cp:lastModifiedBy>
  <dcterms:modified xsi:type="dcterms:W3CDTF">2025-09-09T19:23:35Z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6DE3C6316F674CACB96560AFEE51CC51_12</vt:lpwstr>
  </property>
</Properties>
</file>