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44" w:rsidRPr="00E30280" w:rsidRDefault="00B42A09">
      <w:pPr>
        <w:spacing w:after="0" w:line="408" w:lineRule="auto"/>
        <w:ind w:left="120"/>
        <w:jc w:val="center"/>
        <w:rPr>
          <w:lang w:val="ru-RU"/>
        </w:rPr>
      </w:pPr>
      <w:bookmarkStart w:id="0" w:name="block-55588712"/>
      <w:r w:rsidRPr="00E302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250C" w:rsidRPr="003F7F6E" w:rsidRDefault="00A7250C" w:rsidP="00A7250C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3F7F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7250C" w:rsidRPr="003F7F6E" w:rsidRDefault="00A7250C" w:rsidP="00A7250C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3F7F6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Ростовской </w:t>
      </w:r>
      <w:r w:rsidR="00DE3EE3">
        <w:rPr>
          <w:rFonts w:ascii="Times New Roman" w:hAnsi="Times New Roman"/>
          <w:b/>
          <w:color w:val="000000"/>
          <w:sz w:val="28"/>
          <w:lang w:val="ru-RU"/>
        </w:rPr>
        <w:t xml:space="preserve">        </w:t>
      </w:r>
      <w:r w:rsidRPr="003F7F6E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2"/>
    </w:p>
    <w:p w:rsidR="00A7250C" w:rsidRDefault="00A7250C" w:rsidP="00A7250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A31A44" w:rsidRPr="00E30280" w:rsidRDefault="00A31A44" w:rsidP="00A7250C">
      <w:pPr>
        <w:spacing w:after="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10E65" w:rsidRPr="00A7250C" w:rsidTr="00010E65">
        <w:tc>
          <w:tcPr>
            <w:tcW w:w="3114" w:type="dxa"/>
          </w:tcPr>
          <w:p w:rsidR="00010E65" w:rsidRDefault="00B42A09" w:rsidP="00010E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10E65" w:rsidRPr="008944ED" w:rsidRDefault="00A7250C" w:rsidP="00010E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венно - научного цикла</w:t>
            </w:r>
          </w:p>
          <w:p w:rsidR="00010E65" w:rsidRDefault="00B42A09" w:rsidP="00010E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250C" w:rsidRPr="008944ED" w:rsidRDefault="00A7250C" w:rsidP="00A72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A7250C" w:rsidRDefault="00A7250C" w:rsidP="00A72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3F7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10E65" w:rsidRDefault="00010E65" w:rsidP="00010E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10E65" w:rsidRPr="0040209D" w:rsidRDefault="00010E65" w:rsidP="00010E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0E65" w:rsidRPr="0040209D" w:rsidRDefault="00B42A09" w:rsidP="00010E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250C" w:rsidRPr="008944ED" w:rsidRDefault="00A7250C" w:rsidP="00010E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10E65" w:rsidRDefault="00B42A09" w:rsidP="00010E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250C" w:rsidRPr="008944ED" w:rsidRDefault="00A7250C" w:rsidP="00A72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A7250C" w:rsidRDefault="00A7250C" w:rsidP="00A72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10E65" w:rsidRPr="0040209D" w:rsidRDefault="00010E65" w:rsidP="00A72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0E65" w:rsidRDefault="00B42A09" w:rsidP="00010E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10E65" w:rsidRPr="008944ED" w:rsidRDefault="00A7250C" w:rsidP="00010E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10E65" w:rsidRDefault="00B42A09" w:rsidP="00010E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250C" w:rsidRPr="008944ED" w:rsidRDefault="00A7250C" w:rsidP="00A72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A7250C" w:rsidRDefault="00A7250C" w:rsidP="00A72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10E65" w:rsidRPr="0040209D" w:rsidRDefault="00010E65" w:rsidP="00A72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 w:rsidP="00A7250C">
      <w:pPr>
        <w:spacing w:after="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B42A09">
      <w:pPr>
        <w:spacing w:after="0" w:line="408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1A44" w:rsidRPr="00E30280" w:rsidRDefault="00B42A09">
      <w:pPr>
        <w:spacing w:after="0" w:line="408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7176678)</w:t>
      </w: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B42A09">
      <w:pPr>
        <w:spacing w:after="0" w:line="408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A31A44" w:rsidRPr="00E30280" w:rsidRDefault="00B42A09">
      <w:pPr>
        <w:spacing w:after="0" w:line="408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Pr="00E30280" w:rsidRDefault="00A31A44">
      <w:pPr>
        <w:spacing w:after="0"/>
        <w:ind w:left="120"/>
        <w:jc w:val="center"/>
        <w:rPr>
          <w:lang w:val="ru-RU"/>
        </w:rPr>
      </w:pPr>
    </w:p>
    <w:p w:rsidR="00A31A44" w:rsidRDefault="00A725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Start"/>
      <w:r w:rsidRPr="00A7250C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A7250C">
        <w:rPr>
          <w:rFonts w:ascii="Times New Roman" w:hAnsi="Times New Roman" w:cs="Times New Roman"/>
          <w:sz w:val="24"/>
          <w:szCs w:val="24"/>
          <w:lang w:val="ru-RU"/>
        </w:rPr>
        <w:t>адамовский   2025г.</w:t>
      </w:r>
    </w:p>
    <w:p w:rsidR="00DE3EE3" w:rsidRDefault="00DE3EE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3EE3" w:rsidRDefault="00DE3EE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250C" w:rsidRPr="00A7250C" w:rsidRDefault="00A725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1A44" w:rsidRPr="00E30280" w:rsidRDefault="00B42A09" w:rsidP="00A7250C">
      <w:pPr>
        <w:spacing w:after="0" w:line="264" w:lineRule="auto"/>
        <w:ind w:left="120"/>
        <w:jc w:val="center"/>
        <w:rPr>
          <w:lang w:val="ru-RU"/>
        </w:rPr>
      </w:pPr>
      <w:bookmarkStart w:id="3" w:name="block-55588713"/>
      <w:bookmarkEnd w:id="0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воения ООП ООО, представленных в ФГОС ООО, а также на основе характерист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ки планируемых результатов духовно-нравственного развития, воспитания и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циализации обучающихся, представленной в федеральной рабочей программе во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стным, метапредметным и предметным результатам освоения образовательных программ.</w:t>
      </w:r>
    </w:p>
    <w:p w:rsidR="00A31A44" w:rsidRPr="00E30280" w:rsidRDefault="00B42A09" w:rsidP="00266654">
      <w:p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ра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вития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</w:t>
      </w:r>
      <w:r w:rsidRPr="00E30280">
        <w:rPr>
          <w:rFonts w:ascii="Times New Roman" w:hAnsi="Times New Roman"/>
          <w:color w:val="000000"/>
          <w:sz w:val="28"/>
          <w:lang w:val="ru-RU"/>
        </w:rPr>
        <w:t>ж</w:t>
      </w:r>
      <w:r w:rsidRPr="00E30280">
        <w:rPr>
          <w:rFonts w:ascii="Times New Roman" w:hAnsi="Times New Roman"/>
          <w:color w:val="000000"/>
          <w:sz w:val="28"/>
          <w:lang w:val="ru-RU"/>
        </w:rPr>
        <w:t>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 обучающихся.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 w:rsidP="00E30280">
      <w:pPr>
        <w:spacing w:after="0" w:line="264" w:lineRule="auto"/>
        <w:ind w:left="120"/>
        <w:jc w:val="center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тему комплексных социально ориентированных знаний о Земле как планете людей, об основных закономерностях развития природы, о размещении населения и 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зяйства, об особенностях и о динамике основных природных, экологических и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циально-экономических процессов, о проблемах взаимодействия природы и общ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ства, географических подходах к устойчивому развитию территорий.</w:t>
      </w:r>
      <w:proofErr w:type="gramEnd"/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ции краеведческого подхода в обучении, изучения географических закономерн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стей, теорий, законов и гипотез в старшей школе, базовым звеном в системе непр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рывного географического образования, основой для последующей уровневой ди</w:t>
      </w:r>
      <w:r w:rsidRPr="00E30280">
        <w:rPr>
          <w:rFonts w:ascii="Times New Roman" w:hAnsi="Times New Roman"/>
          <w:color w:val="000000"/>
          <w:sz w:val="28"/>
          <w:lang w:val="ru-RU"/>
        </w:rPr>
        <w:t>ф</w:t>
      </w:r>
      <w:r w:rsidRPr="00E30280">
        <w:rPr>
          <w:rFonts w:ascii="Times New Roman" w:hAnsi="Times New Roman"/>
          <w:color w:val="000000"/>
          <w:sz w:val="28"/>
          <w:lang w:val="ru-RU"/>
        </w:rPr>
        <w:t>ференциации.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30280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дующих целей: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1) воспитание чувства патриотизма, любви к своей стране, малой родине, взаимопонимания с другими народами на основе формирования целостного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графического образа России, ценностных ориентаций личности;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собностей в процессе наблюдений за состоянием окружающей среды, решения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графических задач, проблем повседневной жизни с использованием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ских знаний, самостоятельного приобретения новых знаний;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ционального использования природных ресурсов;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рактеристики, объяснения и оценки разнообразных географических явлений и пр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цессов, жизненных ситуаций;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должения образования по направлениям подготовки (специальностям), требующим наличия серьёзной базы географических знаний.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ружающий мир».</w:t>
      </w: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делю в 5 и 6 классах и по 2 часа в 7, 8 и 9 классах.</w:t>
      </w:r>
    </w:p>
    <w:p w:rsidR="00A31A44" w:rsidRPr="00E30280" w:rsidRDefault="00A31A44">
      <w:pPr>
        <w:rPr>
          <w:lang w:val="ru-RU"/>
        </w:rPr>
        <w:sectPr w:rsidR="00A31A44" w:rsidRPr="00E30280" w:rsidSect="00266654">
          <w:pgSz w:w="11906" w:h="16383"/>
          <w:pgMar w:top="1134" w:right="566" w:bottom="1134" w:left="1276" w:header="720" w:footer="720" w:gutter="0"/>
          <w:cols w:space="720"/>
        </w:sect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bookmarkStart w:id="4" w:name="block-55588714"/>
      <w:bookmarkEnd w:id="3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30280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сти. Появление географических карт.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тина.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та мира после эпохи Великих географических открытий.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3028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ложенным учителем вопросам.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ности. Глазомерная, полярная и маршрутная съёмка местности. Изображение на планах местности неровностей земной поверхности. Абсолютная и отн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сительная высоты. Профессия топограф. Ориентирование по плану местн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ческой поверхности глобуса к плоскости географической карты. Градусная сеть на глобусе и картах. Параллели и меридианы. Экватор и нулевой мер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стояний с помощью масштаба и градусной сети. Разнообразие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</w:t>
      </w:r>
      <w:r w:rsidRPr="00E30280">
        <w:rPr>
          <w:rFonts w:ascii="Times New Roman" w:hAnsi="Times New Roman"/>
          <w:color w:val="000000"/>
          <w:sz w:val="28"/>
          <w:lang w:val="ru-RU"/>
        </w:rPr>
        <w:t>я</w:t>
      </w:r>
      <w:r w:rsidRPr="00E30280">
        <w:rPr>
          <w:rFonts w:ascii="Times New Roman" w:hAnsi="Times New Roman"/>
          <w:color w:val="000000"/>
          <w:sz w:val="28"/>
          <w:lang w:val="ru-RU"/>
        </w:rPr>
        <w:t>тельности людей. Сходство и различие плана местности и географической карты. Профессия картограф. Система космической навигации. Геоинформ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ционные системы.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</w:t>
      </w:r>
      <w:r w:rsidRPr="00E30280">
        <w:rPr>
          <w:rFonts w:ascii="Times New Roman" w:hAnsi="Times New Roman"/>
          <w:color w:val="000000"/>
          <w:sz w:val="28"/>
          <w:lang w:val="ru-RU"/>
        </w:rPr>
        <w:t>ъ</w:t>
      </w:r>
      <w:r w:rsidRPr="00E30280">
        <w:rPr>
          <w:rFonts w:ascii="Times New Roman" w:hAnsi="Times New Roman"/>
          <w:color w:val="000000"/>
          <w:sz w:val="28"/>
          <w:lang w:val="ru-RU"/>
        </w:rPr>
        <w:t>ектов по их географическим координатам.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равномерное распределение солнечного света и тепла на поверхности Земли. </w:t>
      </w:r>
      <w:r w:rsidRPr="002666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Пояса освещённости. </w:t>
      </w:r>
      <w:r w:rsidRPr="00E30280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</w:t>
      </w:r>
      <w:r w:rsidRPr="00E30280">
        <w:rPr>
          <w:rFonts w:ascii="Times New Roman" w:hAnsi="Times New Roman"/>
          <w:color w:val="000000"/>
          <w:sz w:val="28"/>
          <w:lang w:val="ru-RU"/>
        </w:rPr>
        <w:t>ы</w:t>
      </w:r>
      <w:r w:rsidRPr="00E30280">
        <w:rPr>
          <w:rFonts w:ascii="Times New Roman" w:hAnsi="Times New Roman"/>
          <w:color w:val="000000"/>
          <w:sz w:val="28"/>
          <w:lang w:val="ru-RU"/>
        </w:rPr>
        <w:t>соты Солнца над горизонтом в зависимости от географической широты и времени года на территории России.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</w:t>
      </w:r>
      <w:r w:rsidRPr="00E30280">
        <w:rPr>
          <w:rFonts w:ascii="Times New Roman" w:hAnsi="Times New Roman"/>
          <w:color w:val="000000"/>
          <w:sz w:val="28"/>
          <w:lang w:val="ru-RU"/>
        </w:rPr>
        <w:t>у</w:t>
      </w:r>
      <w:r w:rsidRPr="00E30280">
        <w:rPr>
          <w:rFonts w:ascii="Times New Roman" w:hAnsi="Times New Roman"/>
          <w:color w:val="000000"/>
          <w:sz w:val="28"/>
          <w:lang w:val="ru-RU"/>
        </w:rPr>
        <w:t>бин. Внутреннее строение Земли: ядро, мантия, земная кора. Строение зе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ной коры: материковая и океаническая кора. Вещества земной коры: минер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лы и горные породы. Образование горных пород. Магматические, осадочные и метаморфические горные породы.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ний. Шкалы измерения силы и интенсивности землетрясений. Изучение ву</w:t>
      </w:r>
      <w:r w:rsidRPr="00E30280">
        <w:rPr>
          <w:rFonts w:ascii="Times New Roman" w:hAnsi="Times New Roman"/>
          <w:color w:val="000000"/>
          <w:sz w:val="28"/>
          <w:lang w:val="ru-RU"/>
        </w:rPr>
        <w:t>л</w:t>
      </w:r>
      <w:r w:rsidRPr="00E30280">
        <w:rPr>
          <w:rFonts w:ascii="Times New Roman" w:hAnsi="Times New Roman"/>
          <w:color w:val="000000"/>
          <w:sz w:val="28"/>
          <w:lang w:val="ru-RU"/>
        </w:rPr>
        <w:t>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мы рельефа — материки и впадины океанов. Формы рельефа суши: горы и равнины. Различие гор по высоте, высочайшие горные системы мира. Разн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образие равнин по высоте. Формы равнинного рельефа, крупнейшие по пл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щади равнины мира.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динно-океанические хребты. Острова, их типы по происхождению. Ложе Океана, его рельеф.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ца над горизонтом, температуры воздуха, поверхностных вод, растительного и животного мира.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ворот воды. Значение гидросферы.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блюдения за загрязнением вод Мирового океана.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266654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</w:t>
      </w:r>
      <w:r w:rsidRPr="00E30280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ные. Профессия гляциолог.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хождение, условия залегания и использования. Условия образования ме</w:t>
      </w:r>
      <w:r w:rsidRPr="00E30280">
        <w:rPr>
          <w:rFonts w:ascii="Times New Roman" w:hAnsi="Times New Roman"/>
          <w:color w:val="000000"/>
          <w:sz w:val="28"/>
          <w:lang w:val="ru-RU"/>
        </w:rPr>
        <w:t>ж</w:t>
      </w:r>
      <w:r w:rsidRPr="00E30280">
        <w:rPr>
          <w:rFonts w:ascii="Times New Roman" w:hAnsi="Times New Roman"/>
          <w:color w:val="000000"/>
          <w:sz w:val="28"/>
          <w:lang w:val="ru-RU"/>
        </w:rPr>
        <w:t>пластовых вод. Минеральные источники.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сферы.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ческое отображение. Особенности суточного хода температуры воздуха в 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висимости от высоты Солнца над горизонтом. Среднесуточная, среднемеся</w:t>
      </w:r>
      <w:r w:rsidRPr="00E30280">
        <w:rPr>
          <w:rFonts w:ascii="Times New Roman" w:hAnsi="Times New Roman"/>
          <w:color w:val="000000"/>
          <w:sz w:val="28"/>
          <w:lang w:val="ru-RU"/>
        </w:rPr>
        <w:t>ч</w:t>
      </w:r>
      <w:r w:rsidRPr="00E30280">
        <w:rPr>
          <w:rFonts w:ascii="Times New Roman" w:hAnsi="Times New Roman"/>
          <w:color w:val="000000"/>
          <w:sz w:val="28"/>
          <w:lang w:val="ru-RU"/>
        </w:rPr>
        <w:t>ная, среднегодовая температура. Зависимость нагревания земной поверхн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 от угла падения солнечных лучей. Годовой ход температуры воздуха.</w:t>
      </w:r>
    </w:p>
    <w:p w:rsidR="00A31A44" w:rsidRPr="00A7250C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 w:rsidRPr="00A7250C">
        <w:rPr>
          <w:rFonts w:ascii="Times New Roman" w:hAnsi="Times New Roman"/>
          <w:color w:val="000000"/>
          <w:sz w:val="28"/>
          <w:lang w:val="ru-RU"/>
        </w:rPr>
        <w:t>Роза ве</w:t>
      </w:r>
      <w:r w:rsidRPr="00A7250C">
        <w:rPr>
          <w:rFonts w:ascii="Times New Roman" w:hAnsi="Times New Roman"/>
          <w:color w:val="000000"/>
          <w:sz w:val="28"/>
          <w:lang w:val="ru-RU"/>
        </w:rPr>
        <w:t>т</w:t>
      </w:r>
      <w:r w:rsidRPr="00A7250C">
        <w:rPr>
          <w:rFonts w:ascii="Times New Roman" w:hAnsi="Times New Roman"/>
          <w:color w:val="000000"/>
          <w:sz w:val="28"/>
          <w:lang w:val="ru-RU"/>
        </w:rPr>
        <w:t xml:space="preserve">ров. Бризы. Муссоны.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Туман. Образование и выпадение атмосферных осадков. </w:t>
      </w:r>
      <w:r w:rsidRPr="00E30280">
        <w:rPr>
          <w:rFonts w:ascii="Times New Roman" w:hAnsi="Times New Roman"/>
          <w:color w:val="000000"/>
          <w:sz w:val="28"/>
          <w:lang w:val="ru-RU"/>
        </w:rPr>
        <w:t>Виды а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мосферных осадков.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графической широты и высоты местности над уровнем моря.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теорологические данные и способы отображения состояния погоды на мете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рологической карте. Стихийные явления в атмосфере. Современные измен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 климата. Способы изучения и наблюдения за глобальным климатом. Профессия климатолог. Дистанционные методы в исследовании влияния 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ловека на воздушную оболочку Земли.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ной влажности с целью установления зависимости между данными элеме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тами погоды.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 и геоэколог. Растительный и животный мир Земли. Разнообразие ж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1. Характеристика растительности участка местности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родно-территориальный комплекс. Глобальные, региональные и локальные природные комплексы. Природные комплексы своей местности. </w:t>
      </w:r>
      <w:r w:rsidRPr="00266654">
        <w:rPr>
          <w:rFonts w:ascii="Times New Roman" w:hAnsi="Times New Roman"/>
          <w:color w:val="000000"/>
          <w:sz w:val="28"/>
          <w:lang w:val="ru-RU"/>
        </w:rPr>
        <w:t>Круговор</w:t>
      </w:r>
      <w:r w:rsidRPr="00266654">
        <w:rPr>
          <w:rFonts w:ascii="Times New Roman" w:hAnsi="Times New Roman"/>
          <w:color w:val="000000"/>
          <w:sz w:val="28"/>
          <w:lang w:val="ru-RU"/>
        </w:rPr>
        <w:t>о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ты веществ на Земле. Почва, её строение и состав. </w:t>
      </w:r>
      <w:r w:rsidRPr="00E30280">
        <w:rPr>
          <w:rFonts w:ascii="Times New Roman" w:hAnsi="Times New Roman"/>
          <w:color w:val="000000"/>
          <w:sz w:val="28"/>
          <w:lang w:val="ru-RU"/>
        </w:rPr>
        <w:t>Образование почвы и пл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дородие почв. Охрана почв.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ритории. Всемирное наследие ЮНЕСКО.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ность, зональность, ритмичность — и их географические следствия. Геогр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рики, океаны и части света. Сейсмические пояса Земли. Формирование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временного рельефа Земли. Внешние и внутренние процессы рельефообраз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вания. Полезные ископаемые.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ы</w:t>
      </w:r>
      <w:r w:rsidRPr="00E30280">
        <w:rPr>
          <w:rFonts w:ascii="Times New Roman" w:hAnsi="Times New Roman"/>
          <w:color w:val="000000"/>
          <w:sz w:val="28"/>
          <w:lang w:val="ru-RU"/>
        </w:rPr>
        <w:t>явления закономерностей распространения крупных форм рельефа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>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ворится в тексте.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ле. Воздушные массы, их типы. Преобладающие ветры — тропические (экв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ториальные) муссоны, пассаты тропических широт, западные ветры. Разн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образие климата на Земле. Климатообразующие факторы: географическое положение, океанические течения, особенности циркуляции атмосферы (т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пы воздушных масс и преобладающие ветры), характер подстилающей 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верхности и рельефа территории. Характеристика основных и переходных климатических поясов Земли. Влияние климатических условий на жизнь л</w:t>
      </w:r>
      <w:r w:rsidRPr="00E30280">
        <w:rPr>
          <w:rFonts w:ascii="Times New Roman" w:hAnsi="Times New Roman"/>
          <w:color w:val="000000"/>
          <w:sz w:val="28"/>
          <w:lang w:val="ru-RU"/>
        </w:rPr>
        <w:t>ю</w:t>
      </w:r>
      <w:r w:rsidRPr="00E30280">
        <w:rPr>
          <w:rFonts w:ascii="Times New Roman" w:hAnsi="Times New Roman"/>
          <w:color w:val="000000"/>
          <w:sz w:val="28"/>
          <w:lang w:val="ru-RU"/>
        </w:rPr>
        <w:t>дей. Влияние современной хозяйственной деятельности людей на климат Земли. Глобальные изменения климата и различные точки зрения на их пр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чины. Карты климатических поясов, климатические карты, карты атмосфе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осадков по сезонам года. Климатограмма как графическая форма отр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жения климатических особенностей территории.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грамме.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верный Ледовитый океаны. Южный океан и проблема выделения его как с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мостоятельной части Мирового океана. Тёплые и холодные океанические т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чения. Система океанических течений. Влияние тёплых и холодных океан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ческих течений на климат. Солёность поверхностных вод Мирового океана, её измерение. Карта солёности поверхностных вод Мирового океана.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графические закономерности изменения солёности — зависимость от соо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 населения, переписи населения. Факторы, влияющие на рост числе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 населения. Размещение и плотность населения.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Определение, сравнение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по статистическим материалам.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 отдельных стран по разным источникам.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ные комплексы. Комплексные карты. Города и сельские поселения. Культу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но-исторические регионы мира. Многообразие стран, их основные типы. Профессия менеджер в сфере туризма, экскурсовод.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A31A44" w:rsidRPr="00266654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</w:t>
      </w:r>
      <w:r w:rsidRPr="00A7250C">
        <w:rPr>
          <w:rFonts w:ascii="Times New Roman" w:hAnsi="Times New Roman"/>
          <w:color w:val="000000"/>
          <w:sz w:val="28"/>
          <w:lang w:val="ru-RU"/>
        </w:rPr>
        <w:t>Зональные и азональные пр</w:t>
      </w:r>
      <w:r w:rsidRPr="00A7250C">
        <w:rPr>
          <w:rFonts w:ascii="Times New Roman" w:hAnsi="Times New Roman"/>
          <w:color w:val="000000"/>
          <w:sz w:val="28"/>
          <w:lang w:val="ru-RU"/>
        </w:rPr>
        <w:t>и</w:t>
      </w:r>
      <w:r w:rsidRPr="00A7250C">
        <w:rPr>
          <w:rFonts w:ascii="Times New Roman" w:hAnsi="Times New Roman"/>
          <w:color w:val="000000"/>
          <w:sz w:val="28"/>
          <w:lang w:val="ru-RU"/>
        </w:rPr>
        <w:t xml:space="preserve">родные комплексы. Население. Политическая карта. </w:t>
      </w:r>
      <w:r w:rsidRPr="00E30280">
        <w:rPr>
          <w:rFonts w:ascii="Times New Roman" w:hAnsi="Times New Roman"/>
          <w:color w:val="000000"/>
          <w:sz w:val="28"/>
          <w:lang w:val="ru-RU"/>
        </w:rPr>
        <w:t>Крупнейшие по терр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3028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 w:rsidRPr="00266654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ков.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сферных осадков в экваториальном климатическом поясе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ралии по плану.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ки по географическим картам.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ной из стран Африки или Южной Америки.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ское положение. Основные черты рельефа, климата и внутренних вод и опр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деляющие их факторы. </w:t>
      </w:r>
      <w:r w:rsidRPr="00266654">
        <w:rPr>
          <w:rFonts w:ascii="Times New Roman" w:hAnsi="Times New Roman"/>
          <w:color w:val="000000"/>
          <w:sz w:val="28"/>
          <w:lang w:val="ru-RU"/>
        </w:rPr>
        <w:t>Зональные и азональные природные комплексы. Н</w:t>
      </w:r>
      <w:r w:rsidRPr="00266654">
        <w:rPr>
          <w:rFonts w:ascii="Times New Roman" w:hAnsi="Times New Roman"/>
          <w:color w:val="000000"/>
          <w:sz w:val="28"/>
          <w:lang w:val="ru-RU"/>
        </w:rPr>
        <w:t>а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селение. Политическая карта. </w:t>
      </w:r>
      <w:r w:rsidRPr="00E30280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селения страны. Изменение природы под влиянием хозяйственной деятел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 человека.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трясений на территории Северной Америки и Евразии.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</w:t>
      </w:r>
      <w:r w:rsidRPr="00E30280">
        <w:rPr>
          <w:rFonts w:ascii="Times New Roman" w:hAnsi="Times New Roman"/>
          <w:color w:val="000000"/>
          <w:sz w:val="28"/>
          <w:lang w:val="ru-RU"/>
        </w:rPr>
        <w:t>я</w:t>
      </w:r>
      <w:r w:rsidRPr="00E30280">
        <w:rPr>
          <w:rFonts w:ascii="Times New Roman" w:hAnsi="Times New Roman"/>
          <w:color w:val="000000"/>
          <w:sz w:val="28"/>
          <w:lang w:val="ru-RU"/>
        </w:rPr>
        <w:t>са.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</w:t>
      </w:r>
      <w:r w:rsidRPr="00E30280">
        <w:rPr>
          <w:rFonts w:ascii="Times New Roman" w:hAnsi="Times New Roman"/>
          <w:color w:val="000000"/>
          <w:sz w:val="28"/>
          <w:lang w:val="ru-RU"/>
        </w:rPr>
        <w:t>б</w:t>
      </w:r>
      <w:r w:rsidRPr="00E30280">
        <w:rPr>
          <w:rFonts w:ascii="Times New Roman" w:hAnsi="Times New Roman"/>
          <w:color w:val="000000"/>
          <w:sz w:val="28"/>
          <w:lang w:val="ru-RU"/>
        </w:rPr>
        <w:t>раза страны и т. д.).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</w:t>
      </w:r>
      <w:r w:rsidRPr="00E30280">
        <w:rPr>
          <w:rFonts w:ascii="Times New Roman" w:hAnsi="Times New Roman"/>
          <w:color w:val="000000"/>
          <w:sz w:val="28"/>
          <w:lang w:val="ru-RU"/>
        </w:rPr>
        <w:t>я</w:t>
      </w:r>
      <w:r w:rsidRPr="00E30280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материках. Необходимость международного сотрудничества в использ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вании природы и её охране. Развитие природоохранной деятельности на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временном этапе (Международный союз охраны природы, Международная гидрографическая организация, ЮНЕСКО и др.).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тическая, преодоления отсталости стран, продовольственная — и междун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родные усилия по их преодолению. Программа ООН и цели устойчивого ра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вития. Всемирное наследие ЮНЕСКО: природные и культурные объекты.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ной из стран мира в результате деятельности человека.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E3028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6665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 вв. Русские первопр</w:t>
      </w:r>
      <w:r w:rsidRPr="00266654">
        <w:rPr>
          <w:rFonts w:ascii="Times New Roman" w:hAnsi="Times New Roman"/>
          <w:color w:val="000000"/>
          <w:sz w:val="28"/>
          <w:lang w:val="ru-RU"/>
        </w:rPr>
        <w:t>о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ходцы. </w:t>
      </w:r>
      <w:r w:rsidRPr="00E30280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A31A44" w:rsidRPr="00266654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ственная граница России. Морские и сухопутные границы, воздушное пр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странство, континентальный шельф и исключительная экономическая зона Российской Федерации. Географическое положение России. Виды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ческого положения. Страны — соседи России. Ближнее и дальнее зарубежье. Моря, омывающие территорию </w:t>
      </w:r>
      <w:r w:rsidRPr="00266654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ное, поясное и зональное время: роль в хозяйстве и жизни людей.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те часовых зон.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</w:t>
      </w:r>
      <w:r w:rsidRPr="00266654">
        <w:rPr>
          <w:rFonts w:ascii="Times New Roman" w:hAnsi="Times New Roman"/>
          <w:color w:val="000000"/>
          <w:sz w:val="28"/>
          <w:lang w:val="ru-RU"/>
        </w:rPr>
        <w:t>Основные виды субъектов Российской Федер</w:t>
      </w:r>
      <w:r w:rsidRPr="00266654">
        <w:rPr>
          <w:rFonts w:ascii="Times New Roman" w:hAnsi="Times New Roman"/>
          <w:color w:val="000000"/>
          <w:sz w:val="28"/>
          <w:lang w:val="ru-RU"/>
        </w:rPr>
        <w:t>а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ции. Федеральные округа. </w:t>
      </w:r>
      <w:r w:rsidRPr="00E30280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дований и территориального управления. Виды районирования территории. Макрорегионы России: Западный (Европейская часть) и Восточный (Азиа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ская часть); их границы и состав. Крупные географические районы России: Европейский Север России и Северо-Запад России, Центральная Россия, 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волжье, Юг Европейской части России, Урал, Сибирь и Дальний Восток.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фического положения.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1. Характеристика природно-ресурсного капитала своего края по картам и статистическим материалам.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новные тектонические структуры на территории России. Платформы и пл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ты. Пояса горообразования. Геохронологическая таблица. Основные формы рельефа и особенности их распространения на территории России. Завис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мость между тектоническим строением, рельефом и размещением основных групп полезных ископаемых по территории страны.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образования, землетрясений и вулканизма. Древнее и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оледен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ния. Опасные геологические природные явления и их распространение по территории России. Изменение рельефа под влиянием деятельности челов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ка. Антропогенные формы рельефа. Особенности рельефа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ческих явлений.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ложения на климат России. Солнечная радиация и её виды. Влияние на кл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мат России подстилающей поверхности и рельефа. Основные типы возду</w:t>
      </w:r>
      <w:r w:rsidRPr="00E30280">
        <w:rPr>
          <w:rFonts w:ascii="Times New Roman" w:hAnsi="Times New Roman"/>
          <w:color w:val="000000"/>
          <w:sz w:val="28"/>
          <w:lang w:val="ru-RU"/>
        </w:rPr>
        <w:t>ш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масс и их циркуляция на территории России. Распределение температ</w:t>
      </w:r>
      <w:r w:rsidRPr="00E30280">
        <w:rPr>
          <w:rFonts w:ascii="Times New Roman" w:hAnsi="Times New Roman"/>
          <w:color w:val="000000"/>
          <w:sz w:val="28"/>
          <w:lang w:val="ru-RU"/>
        </w:rPr>
        <w:t>у</w:t>
      </w:r>
      <w:r w:rsidRPr="00E30280">
        <w:rPr>
          <w:rFonts w:ascii="Times New Roman" w:hAnsi="Times New Roman"/>
          <w:color w:val="000000"/>
          <w:sz w:val="28"/>
          <w:lang w:val="ru-RU"/>
        </w:rPr>
        <w:t>ры воздуха, атмосферных осадков по территории России. Коэффициент у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лажнения.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мосферные фронты, циклоны и антициклоны. Тропические циклоны и реги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 изменения на территории России и их возможные следствия. Способы адаптации человека к разнообразным климатическим условиям на террит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рии страны. Агроклиматические ресурсы. Опасные и неблагоприятные 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теорологические явления. Наблюдаемые климатические изменения на терр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тории России и их возможные следствия. Особенности климата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2. Определение и объяснение по картам закономерностей распределения солнечной радиации, средних температур января и июля, годового количес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ва атмосферных осадков, испаряемости по территории страны.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A31A44" w:rsidRPr="00266654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родные явления и их распространение по территории России. </w:t>
      </w:r>
      <w:r w:rsidRPr="00266654">
        <w:rPr>
          <w:rFonts w:ascii="Times New Roman" w:hAnsi="Times New Roman"/>
          <w:color w:val="000000"/>
          <w:sz w:val="28"/>
          <w:lang w:val="ru-RU"/>
        </w:rPr>
        <w:t>Роль рек в жизни населения и развитии хозяйства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ники. Многолетняя мерзлота. Неравномерность распределения водных 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сурсов. Рост их потребления и загрязнения. Пути сохранения качества во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ных ресурсов. Оценка обеспеченности водными ресурсами крупных регионов России. Внутренние воды и водные ресурсы своего региона и своей местн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новные зональные типы почв, их свойства, различия в плодородии. Почве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ные ресурсы России. Изменение почв различных природных зон в ходе их хозяйственного использования. Меры по сохранению плодородия почв: 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лиорация земель, борьба с эрозией почв и их загрязнением.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зие, факторы, его определяющие. Особенности растительного и животного мира различных природно-хозяйственных зон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ленность их компонентов.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ты Всемирного природного наследия ЮНЕСКО; растения и животные, зан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сённые в Красную книгу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темах.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E3028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вв. и факторы, о</w:t>
      </w:r>
      <w:r w:rsidRPr="00E30280">
        <w:rPr>
          <w:rFonts w:ascii="Times New Roman" w:hAnsi="Times New Roman"/>
          <w:color w:val="000000"/>
          <w:sz w:val="28"/>
          <w:lang w:val="ru-RU"/>
        </w:rPr>
        <w:t>п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ределяющие её. </w:t>
      </w:r>
      <w:proofErr w:type="gramStart"/>
      <w:r>
        <w:rPr>
          <w:rFonts w:ascii="Times New Roman" w:hAnsi="Times New Roman"/>
          <w:color w:val="000000"/>
          <w:sz w:val="28"/>
        </w:rPr>
        <w:t>Переписи населения России. Естественное движение населения.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30280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сии и их географические различия в пределах разных регионов России. </w:t>
      </w:r>
      <w:proofErr w:type="gramStart"/>
      <w:r>
        <w:rPr>
          <w:rFonts w:ascii="Times New Roman" w:hAnsi="Times New Roman"/>
          <w:color w:val="000000"/>
          <w:sz w:val="28"/>
        </w:rPr>
        <w:t>Геодемографическое положение России. Основные меры современной демографической политики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30280">
        <w:rPr>
          <w:rFonts w:ascii="Times New Roman" w:hAnsi="Times New Roman"/>
          <w:color w:val="000000"/>
          <w:sz w:val="28"/>
          <w:lang w:val="ru-RU"/>
        </w:rPr>
        <w:t>Общий прирост населения. Мигр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ции (механическое движение населения). Внешние и внутренние миграции. Эмиграция и иммиграция. Миграционный прирост населения. Причины м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граций и основные направления миграционных потоков. Причины миграций и основные направления миграционных потоков России в разные историч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 периоды. Государственная миграционная политика Российской Федер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ции. Различные варианты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сии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>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ругов) Российской Федерации или своего региона.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 природными, историческими и социально-экономическими факторами. Основная полоса расселения. Плотность населения как показатель освоенн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 территории. Различия в плотности населения в географических районах и субъектах Российской Федерации. Городское и сельское население. Виды г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родских и сельских населённых пунктов. </w:t>
      </w:r>
      <w:r w:rsidRPr="00A7250C">
        <w:rPr>
          <w:rFonts w:ascii="Times New Roman" w:hAnsi="Times New Roman"/>
          <w:color w:val="000000"/>
          <w:sz w:val="28"/>
          <w:lang w:val="ru-RU"/>
        </w:rPr>
        <w:t xml:space="preserve">Урбанизация в России. Крупнейшие города и городские агломерации. </w:t>
      </w:r>
      <w:r w:rsidRPr="00E30280">
        <w:rPr>
          <w:rFonts w:ascii="Times New Roman" w:hAnsi="Times New Roman"/>
          <w:color w:val="000000"/>
          <w:sz w:val="28"/>
          <w:lang w:val="ru-RU"/>
        </w:rPr>
        <w:t>Классификация городов по численности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селения. Роль городов в жизни страны. </w:t>
      </w:r>
      <w:r w:rsidRPr="00266654">
        <w:rPr>
          <w:rFonts w:ascii="Times New Roman" w:hAnsi="Times New Roman"/>
          <w:color w:val="000000"/>
          <w:sz w:val="28"/>
          <w:lang w:val="ru-RU"/>
        </w:rPr>
        <w:t>Функции городов России. Монофун</w:t>
      </w:r>
      <w:r w:rsidRPr="00266654">
        <w:rPr>
          <w:rFonts w:ascii="Times New Roman" w:hAnsi="Times New Roman"/>
          <w:color w:val="000000"/>
          <w:sz w:val="28"/>
          <w:lang w:val="ru-RU"/>
        </w:rPr>
        <w:t>к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циональные города. </w:t>
      </w:r>
      <w:r w:rsidRPr="00E30280">
        <w:rPr>
          <w:rFonts w:ascii="Times New Roman" w:hAnsi="Times New Roman"/>
          <w:color w:val="000000"/>
          <w:sz w:val="28"/>
          <w:lang w:val="ru-RU"/>
        </w:rPr>
        <w:t>Сельская местность и современные тенденции сельского расселения.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Россия — многонациональное государство. Многонациональность как специфический фактор формирования и развития России. Языковая класс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фикация народов России. Крупнейшие народы России и их расселение. 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тульные этносы. География религий. Объекты Всемирного культурного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следия ЮНЕСКО на территории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селения республик и автономных округов РФ».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тура населения России в географических районах и субъектах Российской Федерации и факторы, её определяющие. Половозрастные пирамиды. Дем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графическая нагрузка. Средняя прогнозируемая (ожидаемая) продолжител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 жизни мужского и женского населения России.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A31A44" w:rsidRDefault="00B42A09">
      <w:pPr>
        <w:spacing w:after="0" w:line="264" w:lineRule="auto"/>
        <w:ind w:firstLine="600"/>
        <w:jc w:val="both"/>
      </w:pPr>
      <w:r w:rsidRPr="00E30280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31A44" w:rsidRPr="00E30280" w:rsidRDefault="00B42A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го и механического движения населения.</w:t>
      </w: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 карты. Общие особенности географии хозяйства России: территории опережающего развития, основная зона хозяйственного освоения, Арктич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ская зона и зона Севера. «Стратегия пространственного развития Российской 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Федерации на период до 2025 года»: цели, задачи, приоритеты и направления пространственного развития страны. Субъекты Российской Федерации, в</w:t>
      </w:r>
      <w:r w:rsidRPr="00E30280">
        <w:rPr>
          <w:rFonts w:ascii="Times New Roman" w:hAnsi="Times New Roman"/>
          <w:color w:val="000000"/>
          <w:sz w:val="28"/>
          <w:lang w:val="ru-RU"/>
        </w:rPr>
        <w:t>ы</w:t>
      </w:r>
      <w:r w:rsidRPr="00E30280">
        <w:rPr>
          <w:rFonts w:ascii="Times New Roman" w:hAnsi="Times New Roman"/>
          <w:color w:val="000000"/>
          <w:sz w:val="28"/>
          <w:lang w:val="ru-RU"/>
        </w:rPr>
        <w:t>деляемые в «Стратегии пространственного развития Российской Федерации» как «геостратегические территории».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</w:t>
      </w:r>
      <w:r w:rsidRPr="00E30280">
        <w:rPr>
          <w:rFonts w:ascii="Times New Roman" w:hAnsi="Times New Roman"/>
          <w:color w:val="333333"/>
          <w:sz w:val="28"/>
          <w:lang w:val="ru-RU"/>
        </w:rPr>
        <w:t>н</w:t>
      </w:r>
      <w:r w:rsidRPr="00E30280">
        <w:rPr>
          <w:rFonts w:ascii="Times New Roman" w:hAnsi="Times New Roman"/>
          <w:color w:val="333333"/>
          <w:sz w:val="28"/>
          <w:lang w:val="ru-RU"/>
        </w:rPr>
        <w:t>ности отраслевой и территориальной структуры хозяйства.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онов добычи и переработки топливных ресурсов, систем трубопроводов. 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сто России в мировой добыче основных видов топливных ресурсов. Электр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энергетика. Место России в мировом производстве электроэнергии.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Осно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ные типы электростанций (атомные, тепловые, гидроэлектростанции, эле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</w:t>
      </w:r>
      <w:r w:rsidRPr="00E30280">
        <w:rPr>
          <w:rFonts w:ascii="Times New Roman" w:hAnsi="Times New Roman"/>
          <w:color w:val="000000"/>
          <w:sz w:val="28"/>
          <w:lang w:val="ru-RU"/>
        </w:rPr>
        <w:t>ю</w:t>
      </w:r>
      <w:r w:rsidRPr="00E30280">
        <w:rPr>
          <w:rFonts w:ascii="Times New Roman" w:hAnsi="Times New Roman"/>
          <w:color w:val="000000"/>
          <w:sz w:val="28"/>
          <w:lang w:val="ru-RU"/>
        </w:rPr>
        <w:t>щую среду. Основные положения «Энергетической стратегии России на п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риод до 2035 года».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водстве чёрных и цветных металлов. Особенности технологии производства чёрных и цветных металлов. Факторы размещения предприятий разных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раслей металлургического комплекса. География металлургии чёрных, лё</w:t>
      </w:r>
      <w:r w:rsidRPr="00E30280">
        <w:rPr>
          <w:rFonts w:ascii="Times New Roman" w:hAnsi="Times New Roman"/>
          <w:color w:val="000000"/>
          <w:sz w:val="28"/>
          <w:lang w:val="ru-RU"/>
        </w:rPr>
        <w:t>г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ких и тяжёлых цветных металлов: основные районы и центры. </w:t>
      </w:r>
      <w:r w:rsidRPr="00266654">
        <w:rPr>
          <w:rFonts w:ascii="Times New Roman" w:hAnsi="Times New Roman"/>
          <w:color w:val="000000"/>
          <w:sz w:val="28"/>
          <w:lang w:val="ru-RU"/>
        </w:rPr>
        <w:t>Металлург</w:t>
      </w:r>
      <w:r w:rsidRPr="00266654">
        <w:rPr>
          <w:rFonts w:ascii="Times New Roman" w:hAnsi="Times New Roman"/>
          <w:color w:val="000000"/>
          <w:sz w:val="28"/>
          <w:lang w:val="ru-RU"/>
        </w:rPr>
        <w:t>и</w:t>
      </w:r>
      <w:r w:rsidRPr="00266654">
        <w:rPr>
          <w:rFonts w:ascii="Times New Roman" w:hAnsi="Times New Roman"/>
          <w:color w:val="000000"/>
          <w:sz w:val="28"/>
          <w:lang w:val="ru-RU"/>
        </w:rPr>
        <w:t xml:space="preserve">ческие базы России. Влияние металлургии на окружающую среду. </w:t>
      </w:r>
      <w:r w:rsidRPr="00E30280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чёрной и цветной металлургии России до 2030 года», утвержденной распоряжением Правительства Российской Фед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рации от 28 декабря 2022 г. №4260-р.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333333"/>
          <w:sz w:val="28"/>
          <w:lang w:val="ru-RU"/>
        </w:rPr>
        <w:lastRenderedPageBreak/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водстве машиностроительной продукции. Факторы размещения машин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строительных предприятий. География важнейших отраслей: основные ра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оны и центры. Роль машиностроения в реализации целей политики импорт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замещения. Машиностроение и охрана окружающей среды, значение отрасли для создания экологически эффективного оборудования. Перспективы разв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тия машиностроения России. Основные положения документов, определя</w:t>
      </w:r>
      <w:r w:rsidRPr="00E30280">
        <w:rPr>
          <w:rFonts w:ascii="Times New Roman" w:hAnsi="Times New Roman"/>
          <w:color w:val="000000"/>
          <w:sz w:val="28"/>
          <w:lang w:val="ru-RU"/>
        </w:rPr>
        <w:t>ю</w:t>
      </w:r>
      <w:r w:rsidRPr="00E30280">
        <w:rPr>
          <w:rFonts w:ascii="Times New Roman" w:hAnsi="Times New Roman"/>
          <w:color w:val="000000"/>
          <w:sz w:val="28"/>
          <w:lang w:val="ru-RU"/>
        </w:rPr>
        <w:t>щих стратегию развития отраслей машиностроительного комплекса.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ного предприятия (по выбору) на основе анализа различных источников и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ятий. Место России в мировом производстве химической продукции.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графия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охрана окружающей среды. Основные положения «Стр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тегии развития химического и нефтехимического комплекса на период до 2030 года».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водстве продукции лесного комплекса. Лесозаготовительная, деревообраб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тывающая и целлюлозно-бумажная промышленность. Факторы размещения предприятий. География важнейших отраслей: основные районы и лесопер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рабатывающие комплексы.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тия. Основные положения «Стратегии развития лесного комплекса Росси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ской Федерации до 2030 года».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Федерации до 2030 года» (Гл.1, 3 и 11) и «Стратегия развития лесного ко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30280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экономике страны. Сельское хозяйство.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фия основных отраслей. Сельское хозяйство и окружающая среда.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щение отраслей АПК.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ния, рекреационное хозяйство — место и значение в хозяйстве.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</w:t>
      </w:r>
      <w:r w:rsidRPr="00E30280">
        <w:rPr>
          <w:rFonts w:ascii="Times New Roman" w:hAnsi="Times New Roman"/>
          <w:color w:val="000000"/>
          <w:sz w:val="28"/>
          <w:lang w:val="ru-RU"/>
        </w:rPr>
        <w:t>у</w:t>
      </w:r>
      <w:r w:rsidRPr="00E30280">
        <w:rPr>
          <w:rFonts w:ascii="Times New Roman" w:hAnsi="Times New Roman"/>
          <w:color w:val="000000"/>
          <w:sz w:val="28"/>
          <w:lang w:val="ru-RU"/>
        </w:rPr>
        <w:t>бопроводный транспорт. География отдельных видов транспорта и связи: 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новные транспортные пути и линии связи, крупнейшие транспортные узлы.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 сферы обслуживания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ционная инфраструктура».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да»: основные положения. Новые формы территориальной организации 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зяйства и их роль в изменении территориальной структуры хозяйства России. </w:t>
      </w:r>
      <w:r w:rsidRPr="002666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Кластеры. Особые экономические зоны (ОЭЗ). </w:t>
      </w:r>
      <w:r w:rsidRPr="00E30280">
        <w:rPr>
          <w:rFonts w:ascii="Times New Roman" w:hAnsi="Times New Roman"/>
          <w:color w:val="000000"/>
          <w:sz w:val="28"/>
          <w:lang w:val="ru-RU"/>
        </w:rPr>
        <w:t>Территории опережающего развития (ТОР). Факторы, ограничивающие развитие хозяйства.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гической безопасности Российской Федерации до 2025 года» и государстве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ные меры по переходу России к модели устойчивого развития.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нение окружающей среды на основе анализа статистических материалов.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E30280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фикация субъектов Российской Федерации Западного макрорегиона по уро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ню социально-экономического развития; их внутренние различия.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точникам информации.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фических районов России по уровню социально-экономического развития на основе статистических данных.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E30280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E30280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ний Восток. Географическое положение. Особенности природно-ресурсного потенциала, население и хозяйство. Социально-экономические и экологич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 проблемы и перспективы развития. Классификация субъектов Росси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ской Федерации Восточного макрорегиона по уровню социально-экономического развития; их внутренние различия.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</w:t>
      </w:r>
      <w:r w:rsidRPr="00E30280">
        <w:rPr>
          <w:rFonts w:ascii="Times New Roman" w:hAnsi="Times New Roman"/>
          <w:color w:val="000000"/>
          <w:sz w:val="28"/>
          <w:lang w:val="ru-RU"/>
        </w:rPr>
        <w:t>ш</w:t>
      </w:r>
      <w:r w:rsidRPr="00E30280">
        <w:rPr>
          <w:rFonts w:ascii="Times New Roman" w:hAnsi="Times New Roman"/>
          <w:color w:val="000000"/>
          <w:sz w:val="28"/>
          <w:lang w:val="ru-RU"/>
        </w:rPr>
        <w:t>ленных кластеров Дальнего Востока (по выбору).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ций. Взаимосвязи России с другими странами мира. Россия и страны СНГ. ЕврАзЭС.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bookmarkStart w:id="5" w:name="block-55588710"/>
      <w:bookmarkEnd w:id="4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вания по географии должны отражать готовность обучающихся руководств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30280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явление интереса к познанию природы, населения, хозяйства России, реги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го наследия человечества, традициям разных народов, проживающих в ро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ной стране;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ное участие в жизни семьи, образовательной организации, местного сообщ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ства, родного края, страны для реализации целей устойчивого развития;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мопомощи, готовность к участию в гуманитарной деятельности («экологич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ский патруль», волонтёрство).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следствий для окружающей среды.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дины; природе и культуре других регионов и стран мира, объектам Всеми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ного культурного наследия человечества.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30280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блюдений и стремление совершенствовать пути достижения индивидуальн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го и коллективного благополучия.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</w:t>
      </w:r>
      <w:r w:rsidRPr="00E30280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ношение к своему здоровью и установка на здоровый образ жизни (здоровое питание, соблюдение гигиенических правил, сбалансированный режим зан</w:t>
      </w:r>
      <w:r w:rsidRPr="00E30280">
        <w:rPr>
          <w:rFonts w:ascii="Times New Roman" w:hAnsi="Times New Roman"/>
          <w:color w:val="000000"/>
          <w:sz w:val="28"/>
          <w:lang w:val="ru-RU"/>
        </w:rPr>
        <w:t>я</w:t>
      </w:r>
      <w:r w:rsidRPr="00E30280">
        <w:rPr>
          <w:rFonts w:ascii="Times New Roman" w:hAnsi="Times New Roman"/>
          <w:color w:val="000000"/>
          <w:sz w:val="28"/>
          <w:lang w:val="ru-RU"/>
        </w:rPr>
        <w:t>тий и отдыха, регулярная физическая активность); соблюдение правил без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пасности в природе; навыков безопасного поведения в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сп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собность адаптироваться к стрессовым ситуациям и меняющимся социал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ным, информационным и природным условиям, в том числе осмысляя собс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венный опыт и выстраивая дальнейшие цели; сформированность навыка рефлексии, признание своего права на ошибку и такого же права другого 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ловека; готовность и способность осознанно выполнять и пропагандировать правила здорового, безопасного и экологически целесообразного образа жи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ни;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3028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мостоятельно выполнять такого рода деятельность; интерес к практическому изучению профессий и труда различного рода, в том числе на основе прим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нения географических знаний; осознание важности обучения на протяжении всей жизни для успешной профессиональной деятельности и развитие нео</w:t>
      </w:r>
      <w:r w:rsidRPr="00E30280">
        <w:rPr>
          <w:rFonts w:ascii="Times New Roman" w:hAnsi="Times New Roman"/>
          <w:color w:val="000000"/>
          <w:sz w:val="28"/>
          <w:lang w:val="ru-RU"/>
        </w:rPr>
        <w:t>б</w:t>
      </w:r>
      <w:r w:rsidRPr="00E30280">
        <w:rPr>
          <w:rFonts w:ascii="Times New Roman" w:hAnsi="Times New Roman"/>
          <w:color w:val="000000"/>
          <w:sz w:val="28"/>
          <w:lang w:val="ru-RU"/>
        </w:rPr>
        <w:t>ходимых умений для этого; осознанный выбор и построение индивидуальной траектории образования и жизненных планов с учётом личных и обществе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интересов и потребностей.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предметных результатов, в том числе: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A31A44" w:rsidRPr="00E30280" w:rsidRDefault="00B42A09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объектов, процессов и явлений, основания для их сравнения;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чи;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димых для решения поставленной задачи;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объектов, процессов и явлений; делать выводы с использован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31A44" w:rsidRPr="00E30280" w:rsidRDefault="00B42A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румент познания;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</w:t>
      </w:r>
      <w:r w:rsidRPr="00E30280">
        <w:rPr>
          <w:rFonts w:ascii="Times New Roman" w:hAnsi="Times New Roman"/>
          <w:color w:val="000000"/>
          <w:sz w:val="28"/>
          <w:lang w:val="ru-RU"/>
        </w:rPr>
        <w:t>ж</w:t>
      </w:r>
      <w:r w:rsidRPr="00E30280">
        <w:rPr>
          <w:rFonts w:ascii="Times New Roman" w:hAnsi="Times New Roman"/>
          <w:color w:val="000000"/>
          <w:sz w:val="28"/>
          <w:lang w:val="ru-RU"/>
        </w:rPr>
        <w:t>ду реальным и желательным состоянием ситуации, объекта, и сам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стоятельно устанавливать искомое и данное;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</w:t>
      </w:r>
      <w:r w:rsidRPr="00E30280">
        <w:rPr>
          <w:rFonts w:ascii="Times New Roman" w:hAnsi="Times New Roman"/>
          <w:color w:val="000000"/>
          <w:sz w:val="28"/>
          <w:lang w:val="ru-RU"/>
        </w:rPr>
        <w:t>ж</w:t>
      </w:r>
      <w:r w:rsidRPr="00E30280">
        <w:rPr>
          <w:rFonts w:ascii="Times New Roman" w:hAnsi="Times New Roman"/>
          <w:color w:val="000000"/>
          <w:sz w:val="28"/>
          <w:lang w:val="ru-RU"/>
        </w:rPr>
        <w:t>дений других, аргументировать свою позицию, мнение по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ческим аспектам различных вопросов и проблем;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и зависимостей между географическими объектами, процессами и явлениями;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ческого исследования;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 полученных результатов и выводов;</w:t>
      </w:r>
    </w:p>
    <w:p w:rsidR="00A31A44" w:rsidRPr="00E30280" w:rsidRDefault="00B42A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гичных или сходных ситуациях, а также выдвигать предположения об их развитии в изменяющихся условиях окружающей среды.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формации с учётом предложенной учебной задачи и заданных крит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риев;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мации;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графической информации;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A31A44" w:rsidRPr="00E30280" w:rsidRDefault="00B42A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A31A44" w:rsidRPr="00E30280" w:rsidRDefault="00B42A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ческим аспектам различных вопросов в устных и письменных те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стах;</w:t>
      </w:r>
    </w:p>
    <w:p w:rsidR="00A31A44" w:rsidRPr="00E30280" w:rsidRDefault="00B42A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</w:t>
      </w:r>
      <w:r w:rsidRPr="00E30280">
        <w:rPr>
          <w:rFonts w:ascii="Times New Roman" w:hAnsi="Times New Roman"/>
          <w:color w:val="000000"/>
          <w:sz w:val="28"/>
          <w:lang w:val="ru-RU"/>
        </w:rPr>
        <w:t>у</w:t>
      </w:r>
      <w:r w:rsidRPr="00E30280">
        <w:rPr>
          <w:rFonts w:ascii="Times New Roman" w:hAnsi="Times New Roman"/>
          <w:color w:val="000000"/>
          <w:sz w:val="28"/>
          <w:lang w:val="ru-RU"/>
        </w:rPr>
        <w:t>ждаемой темы и высказывать идеи, нацеленные на решение задачи и поддержание благожелательности общения;</w:t>
      </w:r>
    </w:p>
    <w:p w:rsidR="00A31A44" w:rsidRPr="00E30280" w:rsidRDefault="00B42A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во позиций;</w:t>
      </w:r>
    </w:p>
    <w:p w:rsidR="00A31A44" w:rsidRPr="00E30280" w:rsidRDefault="00B42A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 (сотрудничество)</w:t>
      </w:r>
    </w:p>
    <w:p w:rsidR="00A31A44" w:rsidRPr="00E30280" w:rsidRDefault="00B42A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тижению: распределять роли, договариваться, обсуждать процесс и результат совместной работы;</w:t>
      </w:r>
    </w:p>
    <w:p w:rsidR="00A31A44" w:rsidRPr="00E30280" w:rsidRDefault="00B42A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боты, достигать качественного результата по своему направлению и координировать свои действия с другими членами команды;</w:t>
      </w:r>
    </w:p>
    <w:p w:rsidR="00A31A44" w:rsidRPr="00E30280" w:rsidRDefault="00B42A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та с исходной задачей и оценивать вклад каждого члена команды в достижение результатов, разделять сферу ответственности.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Pr="00E30280" w:rsidRDefault="00B42A09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31A44" w:rsidRPr="00E30280" w:rsidRDefault="00B42A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</w:t>
      </w:r>
      <w:r w:rsidRPr="00E30280">
        <w:rPr>
          <w:rFonts w:ascii="Times New Roman" w:hAnsi="Times New Roman"/>
          <w:color w:val="000000"/>
          <w:sz w:val="28"/>
          <w:lang w:val="ru-RU"/>
        </w:rPr>
        <w:t>б</w:t>
      </w:r>
      <w:r w:rsidRPr="00E30280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предлагаемые варианты решений;</w:t>
      </w:r>
    </w:p>
    <w:p w:rsidR="00A31A44" w:rsidRPr="00E30280" w:rsidRDefault="00B42A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 новых знаний об изучаемом объекте.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A31A44" w:rsidRPr="00E30280" w:rsidRDefault="00B42A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A31A44" w:rsidRPr="00E30280" w:rsidRDefault="00B42A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</w:t>
      </w:r>
      <w:r w:rsidRPr="00E30280">
        <w:rPr>
          <w:rFonts w:ascii="Times New Roman" w:hAnsi="Times New Roman"/>
          <w:color w:val="000000"/>
          <w:sz w:val="28"/>
          <w:lang w:val="ru-RU"/>
        </w:rPr>
        <w:t>я</w:t>
      </w:r>
      <w:r w:rsidRPr="00E30280">
        <w:rPr>
          <w:rFonts w:ascii="Times New Roman" w:hAnsi="Times New Roman"/>
          <w:color w:val="000000"/>
          <w:sz w:val="28"/>
          <w:lang w:val="ru-RU"/>
        </w:rPr>
        <w:t>тельности, давать оценку приобретённому опыту;</w:t>
      </w:r>
    </w:p>
    <w:p w:rsidR="00A31A44" w:rsidRPr="00E30280" w:rsidRDefault="00B42A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стей;</w:t>
      </w:r>
    </w:p>
    <w:p w:rsidR="00A31A44" w:rsidRPr="00E30280" w:rsidRDefault="00B42A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A31A44" w:rsidRDefault="00B42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A31A44" w:rsidRPr="00E30280" w:rsidRDefault="00B42A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A31A44" w:rsidRPr="00E30280" w:rsidRDefault="00B42A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>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фии;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ские, текстовые, видео и фотоизображения, интернет-ресурсы), нео</w:t>
      </w:r>
      <w:r w:rsidRPr="00E30280">
        <w:rPr>
          <w:rFonts w:ascii="Times New Roman" w:hAnsi="Times New Roman"/>
          <w:color w:val="000000"/>
          <w:sz w:val="28"/>
          <w:lang w:val="ru-RU"/>
        </w:rPr>
        <w:t>б</w:t>
      </w:r>
      <w:r w:rsidRPr="00E30280">
        <w:rPr>
          <w:rFonts w:ascii="Times New Roman" w:hAnsi="Times New Roman"/>
          <w:color w:val="000000"/>
          <w:sz w:val="28"/>
          <w:lang w:val="ru-RU"/>
        </w:rPr>
        <w:t>ходимые для изучения истории географических открытий и важне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ших географических исследований современности;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ние Земли;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венников и исследователей в развитие знаний о Земле;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ние Земли;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венников и исследователей в развитие знаний о Земле;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графическим картам, географические координаты по географическим картам;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карт для получения информации, необходимой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</w:t>
      </w:r>
      <w:r w:rsidRPr="00E30280">
        <w:rPr>
          <w:rFonts w:ascii="Times New Roman" w:hAnsi="Times New Roman"/>
          <w:color w:val="000000"/>
          <w:sz w:val="28"/>
          <w:lang w:val="ru-RU"/>
        </w:rPr>
        <w:t>э</w:t>
      </w:r>
      <w:r w:rsidRPr="00E30280">
        <w:rPr>
          <w:rFonts w:ascii="Times New Roman" w:hAnsi="Times New Roman"/>
          <w:color w:val="000000"/>
          <w:sz w:val="28"/>
          <w:lang w:val="ru-RU"/>
        </w:rPr>
        <w:t>рофотоснимок», «ориентирование на местности», «стороны горизо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та», «горизонтали», «масштаб», «условные знаки» для решения уче</w:t>
      </w:r>
      <w:r w:rsidRPr="00E30280">
        <w:rPr>
          <w:rFonts w:ascii="Times New Roman" w:hAnsi="Times New Roman"/>
          <w:color w:val="000000"/>
          <w:sz w:val="28"/>
          <w:lang w:val="ru-RU"/>
        </w:rPr>
        <w:t>б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и практико-ориентированных задач;</w:t>
      </w:r>
      <w:proofErr w:type="gramEnd"/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раллель» и «меридиан»;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ды;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эмпирические зависимости между продолжительн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стью дня и географической широтой местности, между высотой Солнца над горизонтом и географической широтой местности на 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нове анализа данных наблюдений; описывать внутреннее строение Земли;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A31A44" w:rsidRDefault="00B42A0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ния» для решения познавательных задач;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ского, химического и биологического видов выветривания;</w:t>
      </w:r>
    </w:p>
    <w:p w:rsidR="00A31A44" w:rsidRDefault="00B42A0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 человека на примере своей местности, России и мира;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ния и наличия полезных ископаемых в своей местности;</w:t>
      </w:r>
    </w:p>
    <w:p w:rsidR="00A31A44" w:rsidRPr="00E30280" w:rsidRDefault="00B42A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ского описания).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 физической карте полушарий, физической карте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сии, карте океанов, глобусу местоположение изученных географич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ских объектов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ные воды, болота, ледники) по заданным признакам;</w:t>
      </w:r>
      <w:proofErr w:type="gramEnd"/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жимом реки и климатом на территории речного бассейна;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ты;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A31A44" w:rsidRDefault="00B42A0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духа с использованием знаний об особенностях отдельных комп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нентов природы Земли и взаимосвязях между ними для решения учебных и практических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пределение атмосферных осадков для отдельных территорий;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различать свойства воздуха; климаты Земли; климатообразующие факторы;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сительной влажностью на основе данных эмпирических наблюдений;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го земной поверхностью при различных углах падения солнечных лучей;</w:t>
      </w:r>
    </w:p>
    <w:p w:rsidR="00A31A44" w:rsidRDefault="00B42A0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климатических изменениях из различных источников для реш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ской форме;</w:t>
      </w:r>
      <w:proofErr w:type="gramEnd"/>
    </w:p>
    <w:p w:rsidR="00A31A44" w:rsidRDefault="00B42A0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тания в разных природных зонах;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</w:t>
      </w:r>
      <w:r w:rsidRPr="00E30280">
        <w:rPr>
          <w:rFonts w:ascii="Times New Roman" w:hAnsi="Times New Roman"/>
          <w:color w:val="000000"/>
          <w:sz w:val="28"/>
          <w:lang w:val="ru-RU"/>
        </w:rPr>
        <w:t>ч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природных зонах;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плекс», «природно-территориальный комплекс», «круговорот в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ще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A31A44" w:rsidRPr="00E30280" w:rsidRDefault="00B42A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изменений в изученных геосферах в результате деятельности человека на примере территории мира и своей местн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сти, путей решения существующих экологических проблем.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</w:t>
      </w:r>
      <w:r w:rsidRPr="00E30280">
        <w:rPr>
          <w:rFonts w:ascii="Times New Roman" w:hAnsi="Times New Roman"/>
          <w:color w:val="000000"/>
          <w:sz w:val="28"/>
          <w:lang w:val="ru-RU"/>
        </w:rPr>
        <w:t>ч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ность) географической оболочки;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ставляющие собой отражение таких свойств географической оболо</w:t>
      </w:r>
      <w:r w:rsidRPr="00E30280">
        <w:rPr>
          <w:rFonts w:ascii="Times New Roman" w:hAnsi="Times New Roman"/>
          <w:color w:val="000000"/>
          <w:sz w:val="28"/>
          <w:lang w:val="ru-RU"/>
        </w:rPr>
        <w:t>ч</w:t>
      </w:r>
      <w:r w:rsidRPr="00E30280">
        <w:rPr>
          <w:rFonts w:ascii="Times New Roman" w:hAnsi="Times New Roman"/>
          <w:color w:val="000000"/>
          <w:sz w:val="28"/>
          <w:lang w:val="ru-RU"/>
        </w:rPr>
        <w:t>ки, как зональность, ритмичность и целостность;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ве интеграции и интерпретации информации об особенностях их природы;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ческой оболочке;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сти человека;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мата, внутренних вод и органического мира;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дельных территорий с использованием различных источников ге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графической информации;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сферных плит с учётом характера взаимодействия и типа земной к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ры;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фа;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</w:t>
      </w:r>
      <w:r w:rsidRPr="00E30280">
        <w:rPr>
          <w:rFonts w:ascii="Times New Roman" w:hAnsi="Times New Roman"/>
          <w:color w:val="000000"/>
          <w:sz w:val="28"/>
          <w:lang w:val="ru-RU"/>
        </w:rPr>
        <w:t>н</w:t>
      </w:r>
      <w:r w:rsidRPr="00E30280">
        <w:rPr>
          <w:rFonts w:ascii="Times New Roman" w:hAnsi="Times New Roman"/>
          <w:color w:val="000000"/>
          <w:sz w:val="28"/>
          <w:lang w:val="ru-RU"/>
        </w:rPr>
        <w:t>ным показателям;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падные ветры», «климатообразующий фактор» для решения учебных и (или) практико-ориентированных задач;</w:t>
      </w:r>
      <w:proofErr w:type="gramEnd"/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объяснять влияние климатообразующих факторов на климатические особенности территории;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понентов природы в результате деятельности человека с использов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нием разных источников географической информации;</w:t>
      </w:r>
    </w:p>
    <w:p w:rsidR="00A31A44" w:rsidRDefault="00B42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ческой информации для решения учебных и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A31A44" w:rsidRDefault="00B42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личных территориях;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</w:t>
      </w:r>
      <w:r w:rsidRPr="00E30280">
        <w:rPr>
          <w:rFonts w:ascii="Times New Roman" w:hAnsi="Times New Roman"/>
          <w:color w:val="000000"/>
          <w:sz w:val="28"/>
          <w:lang w:val="ru-RU"/>
        </w:rPr>
        <w:t>у</w:t>
      </w:r>
      <w:r w:rsidRPr="00E30280">
        <w:rPr>
          <w:rFonts w:ascii="Times New Roman" w:hAnsi="Times New Roman"/>
          <w:color w:val="000000"/>
          <w:sz w:val="28"/>
          <w:lang w:val="ru-RU"/>
        </w:rPr>
        <w:t>ховной культуры, особенности адаптации человека к разным приро</w:t>
      </w:r>
      <w:r w:rsidRPr="00E30280">
        <w:rPr>
          <w:rFonts w:ascii="Times New Roman" w:hAnsi="Times New Roman"/>
          <w:color w:val="000000"/>
          <w:sz w:val="28"/>
          <w:lang w:val="ru-RU"/>
        </w:rPr>
        <w:t>д</w:t>
      </w:r>
      <w:r w:rsidRPr="00E30280">
        <w:rPr>
          <w:rFonts w:ascii="Times New Roman" w:hAnsi="Times New Roman"/>
          <w:color w:val="000000"/>
          <w:sz w:val="28"/>
          <w:lang w:val="ru-RU"/>
        </w:rPr>
        <w:t>ным условиям регионов и отдельных стран;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ские, статистические, текстовые, видео- и фотоизображения, комп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ютерные базы данных), необходимые для изучения особенностей природы, населения и хозяйства отдельных территорий;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димую для решения учебных и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A31A44" w:rsidRPr="00E30280" w:rsidRDefault="00B42A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экол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гическая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дить примеры международного сотрудничества по их преодолению.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ем информации из различных источников;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ной экономической зоне, континентальном шельфе России, о мир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вом, поясном и зональном времени для решения практико-ориентированных задач;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A31A44" w:rsidRDefault="00B42A0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A31A44" w:rsidRDefault="00B42A0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 (картографические, статист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ных тектонических структур, слагающих территорию;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 (картографические, статист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родных явлений на территории страны;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рий страны;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ды и общества в пределах отдельных территорий для решения пра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тико-ориентированных задач в контексте реальной жизни;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бенности природы страны, отдельных регионов и своей местности;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менного горообразования, землетрясений и вулканизма;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ператур воздуха», «воздушные массы»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</w:t>
      </w:r>
      <w:r w:rsidRPr="00E30280">
        <w:rPr>
          <w:rFonts w:ascii="Times New Roman" w:hAnsi="Times New Roman"/>
          <w:color w:val="000000"/>
          <w:sz w:val="28"/>
          <w:lang w:val="ru-RU"/>
        </w:rPr>
        <w:t>в</w:t>
      </w:r>
      <w:r w:rsidRPr="00E30280">
        <w:rPr>
          <w:rFonts w:ascii="Times New Roman" w:hAnsi="Times New Roman"/>
          <w:color w:val="000000"/>
          <w:sz w:val="28"/>
          <w:lang w:val="ru-RU"/>
        </w:rPr>
        <w:t>лажнения»; использовать их для решения учебных и (или) практико-ориентированных задач;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строф;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зования;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сии и своего края, животных и растений, занесённых в Красную кн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гу России;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ские, статистические, текстовые, видео- и фотоизображения, комп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ютерные базы данных), необходимые для изучения особенностей 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селения России;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ления, половозрастной структуре и размещении населения, трудовых ресурсах, городском и сельском населении, этническом и религио</w:t>
      </w:r>
      <w:r w:rsidRPr="00E30280">
        <w:rPr>
          <w:rFonts w:ascii="Times New Roman" w:hAnsi="Times New Roman"/>
          <w:color w:val="000000"/>
          <w:sz w:val="28"/>
          <w:lang w:val="ru-RU"/>
        </w:rPr>
        <w:t>з</w:t>
      </w:r>
      <w:r w:rsidRPr="00E30280">
        <w:rPr>
          <w:rFonts w:ascii="Times New Roman" w:hAnsi="Times New Roman"/>
          <w:color w:val="000000"/>
          <w:sz w:val="28"/>
          <w:lang w:val="ru-RU"/>
        </w:rPr>
        <w:t>ном составе населения для решения практико-ориентированных 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дач в контексте реальной жизни;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труда», «качество населения» для решения учебных и (или) 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практ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ко- ориентированных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A31A44" w:rsidRPr="00E30280" w:rsidRDefault="00B42A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A31A44" w:rsidRPr="00E30280" w:rsidRDefault="00A31A44">
      <w:pPr>
        <w:spacing w:after="0" w:line="264" w:lineRule="auto"/>
        <w:ind w:left="120"/>
        <w:jc w:val="both"/>
        <w:rPr>
          <w:lang w:val="ru-RU"/>
        </w:rPr>
      </w:pPr>
    </w:p>
    <w:p w:rsidR="00A31A44" w:rsidRDefault="00B42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31A44" w:rsidRDefault="00A31A44">
      <w:pPr>
        <w:spacing w:after="0" w:line="264" w:lineRule="auto"/>
        <w:ind w:left="120"/>
        <w:jc w:val="both"/>
      </w:pP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ские, статистические, текстовые, видео- и фотоизображения, комп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ютерные базы данных), необходимые для изучения особенностей 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зяйства России;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димую для решения учебных и (или) практико-ориентированных з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ства России, для решения практико-ориентированных задач;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речивой или может быть недостоверной; определять информацию, недостающую для решения той или иной задачи;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тура», «условия и факторы размещения производства», «отрасль 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зяйства», «межотраслевой комплекс», «сектор экономики», «терр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тория опережающего развития», «себестоимость и рентабельность производства», «природно-ресурсный потенциал», «инфраструкту</w:t>
      </w:r>
      <w:r w:rsidRPr="00E30280">
        <w:rPr>
          <w:rFonts w:ascii="Times New Roman" w:hAnsi="Times New Roman"/>
          <w:color w:val="000000"/>
          <w:sz w:val="28"/>
          <w:lang w:val="ru-RU"/>
        </w:rPr>
        <w:t>р</w:t>
      </w:r>
      <w:r w:rsidRPr="00E30280">
        <w:rPr>
          <w:rFonts w:ascii="Times New Roman" w:hAnsi="Times New Roman"/>
          <w:color w:val="000000"/>
          <w:sz w:val="28"/>
          <w:lang w:val="ru-RU"/>
        </w:rPr>
        <w:t>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ческий комплекс», «ВИЭ», «ТЭК», для решения учебных и (или) практико-ориентированных задач;</w:t>
      </w:r>
      <w:proofErr w:type="gramEnd"/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</w:t>
      </w:r>
      <w:r w:rsidRPr="00E30280">
        <w:rPr>
          <w:rFonts w:ascii="Times New Roman" w:hAnsi="Times New Roman"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color w:val="000000"/>
          <w:sz w:val="28"/>
          <w:lang w:val="ru-RU"/>
        </w:rPr>
        <w:t>лей хозяйства и регионов России;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субъекты Российской Федерации по уровню соц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ально-экономического развития на основе имеющихся знаний и ан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лиза информации из дополнительных источников;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ческие, статистические, текстовые, видео- и фотоизображения, ко</w:t>
      </w:r>
      <w:r w:rsidRPr="00E30280">
        <w:rPr>
          <w:rFonts w:ascii="Times New Roman" w:hAnsi="Times New Roman"/>
          <w:color w:val="000000"/>
          <w:sz w:val="28"/>
          <w:lang w:val="ru-RU"/>
        </w:rPr>
        <w:t>м</w:t>
      </w:r>
      <w:r w:rsidRPr="00E30280">
        <w:rPr>
          <w:rFonts w:ascii="Times New Roman" w:hAnsi="Times New Roman"/>
          <w:color w:val="000000"/>
          <w:sz w:val="28"/>
          <w:lang w:val="ru-RU"/>
        </w:rPr>
        <w:t>пьютерные базы данных) для решения различных учебных и практ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ко-ориентированных задач: сравнивать и оценивать влияние отдел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альная структура, факторы и условия размещения производства, с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временные формы размещения производства);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ный продукт (ВРП) и индекс человеческого развития (ИЧР) как пок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затели уровня развития страны и её регионов;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оборот и пассажирооборот;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раслей промышленности, транспортные магистрали и центры, ра</w:t>
      </w:r>
      <w:r w:rsidRPr="00E30280">
        <w:rPr>
          <w:rFonts w:ascii="Times New Roman" w:hAnsi="Times New Roman"/>
          <w:color w:val="000000"/>
          <w:sz w:val="28"/>
          <w:lang w:val="ru-RU"/>
        </w:rPr>
        <w:t>й</w:t>
      </w:r>
      <w:r w:rsidRPr="00E30280">
        <w:rPr>
          <w:rFonts w:ascii="Times New Roman" w:hAnsi="Times New Roman"/>
          <w:color w:val="000000"/>
          <w:sz w:val="28"/>
          <w:lang w:val="ru-RU"/>
        </w:rPr>
        <w:t>оны развития отраслей сельского хозяйства;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зяйства России, регионов, размещения отдельных предприятий; оц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нивать условия отдельных территорий для размещения предприятий и различных производств;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E3028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30280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территорий; об особенностях взаимодействия прир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ды и общества в пределах отдельных территорий для решения пра</w:t>
      </w:r>
      <w:r w:rsidRPr="00E30280">
        <w:rPr>
          <w:rFonts w:ascii="Times New Roman" w:hAnsi="Times New Roman"/>
          <w:color w:val="000000"/>
          <w:sz w:val="28"/>
          <w:lang w:val="ru-RU"/>
        </w:rPr>
        <w:t>к</w:t>
      </w:r>
      <w:r w:rsidRPr="00E30280">
        <w:rPr>
          <w:rFonts w:ascii="Times New Roman" w:hAnsi="Times New Roman"/>
          <w:color w:val="000000"/>
          <w:sz w:val="28"/>
          <w:lang w:val="ru-RU"/>
        </w:rPr>
        <w:t>тико-ориентированных задач в контексте реальной жизни: оценивать реализуемые проекты по созданию новых производств с учётом эк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логической безопасности;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века и их природные, социальные, политические, технологические, </w:t>
      </w:r>
      <w:r w:rsidRPr="00E30280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экологические аспекты, необходимые для принятия собственных р</w:t>
      </w:r>
      <w:r w:rsidRPr="00E30280">
        <w:rPr>
          <w:rFonts w:ascii="Times New Roman" w:hAnsi="Times New Roman"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color w:val="000000"/>
          <w:sz w:val="28"/>
          <w:lang w:val="ru-RU"/>
        </w:rPr>
        <w:t>шений, с точки зрения домохозяйства, предприятия и национальной экономики;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</w:t>
      </w:r>
      <w:r w:rsidRPr="00E30280">
        <w:rPr>
          <w:rFonts w:ascii="Times New Roman" w:hAnsi="Times New Roman"/>
          <w:color w:val="000000"/>
          <w:sz w:val="28"/>
          <w:lang w:val="ru-RU"/>
        </w:rPr>
        <w:t>ь</w:t>
      </w:r>
      <w:r w:rsidRPr="00E30280">
        <w:rPr>
          <w:rFonts w:ascii="Times New Roman" w:hAnsi="Times New Roman"/>
          <w:color w:val="000000"/>
          <w:sz w:val="28"/>
          <w:lang w:val="ru-RU"/>
        </w:rPr>
        <w:t>ность населения;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</w:t>
      </w:r>
      <w:r w:rsidRPr="00E30280">
        <w:rPr>
          <w:rFonts w:ascii="Times New Roman" w:hAnsi="Times New Roman"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color w:val="000000"/>
          <w:sz w:val="28"/>
          <w:lang w:val="ru-RU"/>
        </w:rPr>
        <w:t>рий крупных регионов страны;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</w:t>
      </w:r>
      <w:r w:rsidRPr="00E30280">
        <w:rPr>
          <w:rFonts w:ascii="Times New Roman" w:hAnsi="Times New Roman"/>
          <w:color w:val="000000"/>
          <w:sz w:val="28"/>
          <w:lang w:val="ru-RU"/>
        </w:rPr>
        <w:t>а</w:t>
      </w:r>
      <w:r w:rsidRPr="00E30280">
        <w:rPr>
          <w:rFonts w:ascii="Times New Roman" w:hAnsi="Times New Roman"/>
          <w:color w:val="000000"/>
          <w:sz w:val="28"/>
          <w:lang w:val="ru-RU"/>
        </w:rPr>
        <w:t>ны в целом, о динамике, уровне и структуре социально-экономического развития России, месте и роли России в мире;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</w:t>
      </w:r>
      <w:r w:rsidRPr="00E30280">
        <w:rPr>
          <w:rFonts w:ascii="Times New Roman" w:hAnsi="Times New Roman"/>
          <w:color w:val="000000"/>
          <w:sz w:val="28"/>
          <w:lang w:val="ru-RU"/>
        </w:rPr>
        <w:t>и</w:t>
      </w:r>
      <w:r w:rsidRPr="00E30280">
        <w:rPr>
          <w:rFonts w:ascii="Times New Roman" w:hAnsi="Times New Roman"/>
          <w:color w:val="000000"/>
          <w:sz w:val="28"/>
          <w:lang w:val="ru-RU"/>
        </w:rPr>
        <w:t>сывать их местоположение на географической карте;</w:t>
      </w:r>
    </w:p>
    <w:p w:rsidR="00A31A44" w:rsidRPr="00E30280" w:rsidRDefault="00B42A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bookmarkStart w:id="6" w:name="block-55588711"/>
      <w:bookmarkEnd w:id="5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A31A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A31A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31A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A31A4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ройство России. Районирование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A31A4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010E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bookmarkStart w:id="7" w:name="block-555887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4014"/>
        <w:gridCol w:w="1167"/>
        <w:gridCol w:w="1841"/>
        <w:gridCol w:w="1910"/>
        <w:gridCol w:w="1423"/>
        <w:gridCol w:w="2873"/>
      </w:tblGrid>
      <w:tr w:rsidR="00A31A44" w:rsidTr="00010E65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 w:rsidTr="00010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4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объекты, процессы и явл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ских наблюдений в природе: план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рование, участие в групповой раб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те, форма систематизации да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менных карт по предложенным уч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телем вопросам"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 мира после эпохи Великих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открытий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путешественники и мор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плаватели на северо-востоке Азии. </w:t>
            </w: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>Первая русская кругосветная эксп</w:t>
            </w: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>диция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шего времени. Практическая работа "Обозначение на контурной карте географических объектов, открытых в разные пери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изображения земной повер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"Определение направл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ний и расстояний по плану местн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ная съёмка местности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524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ты. Профессия топограф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сти. Разнообразие планов и обла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 "Составление описания маршрута по плану местности"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 поверхности глобуса к плоск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географической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 координаты. Практическая работа "Определение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ских координат объектов и опред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ление объектов по их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ским координатам"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расстояний по глобусу. Искажения на карте. Определение расстояний с помощью ма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штаба и градусной сети. </w:t>
            </w:r>
            <w:proofErr w:type="gramStart"/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направлений и ра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стояний по карте полушарий"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 Способы из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бражения на мелкомасштабных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карт в жизни и хозяйстве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деятельности людей. Система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Геоинформационные системы. Профессия картограф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010E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"Изображения земной поверхн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зы возникновения Земли. Форма, размеры Земли, их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следствия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распределение со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нечного света и тепла на поверхн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 Земли. </w:t>
            </w: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>Пояса освещённости. Тропики и полярные круги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ind w:left="135"/>
              <w:jc w:val="center"/>
              <w:rPr>
                <w:lang w:val="ru-RU"/>
              </w:rPr>
            </w:pPr>
            <w:r w:rsidRPr="00010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"Выявление зак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номерностей изменения продолж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 дня и высоты Солнца над горизонтом в завис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мости от географической широты и времени года на территории России"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1A44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темы"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010E65" w:rsidP="00010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Земли. Методы изучения земных глубин. Внутреннее строение 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010E65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внутренних и внешних процессов образования рельефа. Движение литосферных плит.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 и минералов под действием внешних и внутренних процессов. Формирование рельефа земной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верхности как результат дейс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вия внутренних и внешних сил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010E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1A44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010E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сфера - каменная оболочка 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ли" /Всероссийская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 его изучения.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"Описание горной системы или равнины по физической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рова, их типы по происхожд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нию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31A44" w:rsidRPr="00010E65" w:rsidTr="00010E65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31A44" w:rsidRPr="00010E65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010E65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«Анализ результатов фенол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гических наблюдений и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блюдений за погодой»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Tr="00010E6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0E6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0E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3520"/>
        <w:gridCol w:w="1113"/>
        <w:gridCol w:w="1841"/>
        <w:gridCol w:w="1910"/>
        <w:gridCol w:w="1423"/>
        <w:gridCol w:w="3380"/>
      </w:tblGrid>
      <w:tr w:rsidR="00A31A44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Гидросфера и методы её изуч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ния. Части гидросферы. Мир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вод Мирового океана. Профессия океанолог. Солёность и температура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вод Мирового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на. Стихийные явления в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жения внутренних вод на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тах. Реки. Практическая работа "Сравнение двух рек (России и мира) по заданным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2666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ристика одного из крупне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Подземные воды, их происхо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дение, условия залегания и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пользования. 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и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гляци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"Составление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речня поверхностных 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объектов своего края и их 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тематизация в форме та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ind w:left="135"/>
              <w:jc w:val="center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выпадение 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мосферных осадков. 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Виды а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чины изменения погоды.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"Представл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результатов наблюдения за погодой своей мес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 от географической широты и высоты местности над уро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Адапт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«Анализ 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фиков суточного хода темп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ратуры воздуха и относител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влажности с целью уст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изменения кл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мата. Способы изучения и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блюдения за глобальным кл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"Характер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вотного и растительного мира океана с глубиной и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ни" / Всероссийская пров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плексе. 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D87D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"Характеристика локал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 w:rsidP="00D87D46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D87D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31A44" w:rsidRPr="00D87D46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87D46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роды. Природные особо охр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няемы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7D46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87D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31A44" w:rsidRDefault="00D87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3986"/>
        <w:gridCol w:w="1140"/>
        <w:gridCol w:w="1841"/>
        <w:gridCol w:w="1910"/>
        <w:gridCol w:w="1423"/>
        <w:gridCol w:w="2873"/>
      </w:tblGrid>
      <w:tr w:rsidR="00A31A44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CF2462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родные зоны) и высотная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пояс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иссле</w:t>
            </w:r>
            <w:r w:rsidR="00CF246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дования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сохранению важнейших биот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строения и свойства. Целос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"Объяснение вулк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нических или сейсмических соб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тий, о которых говорится в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ефа Земли. Внешние и внутренние процессы рельефообразования. Практическая работа "Анализ физ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карты и карты строения 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коры с целью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номерностей распространения крупных форм рельефа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мосферных осадков. Пояса атм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климата на Земле. Климатообразующие факторы.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рактеристика климатических по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климата и различные точки зр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матограмма.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"Описание климата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по климатической карте и климат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верхностных вод Мирового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на. Практическая работа "Выявл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 океана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падных и восточных побережий мат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блемы Мирового океана.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"Сравнение двух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 по предложенному учит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лем плану с использованием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скольких источников географической инфо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менная численность населения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ние, сравнение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ния. Практическая работа "Опр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и сравнение различий в численн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сти, плотности населения отдельных стран по разным исто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деятельность 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дей.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 и сельские поселения. </w:t>
            </w: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t>Кул</w:t>
            </w: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t>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зие стран. Профессия менеджер в сфере туризма, экскурсовод.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"Сравнение занятий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родные комплексы. Практическая работа "Объяснение годового хода температур и режима выпадения атмосферных осадков в экватор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2666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вод. Зональные и азональные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карта. Изменение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 под влиянием хозяйственной де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История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крытия. Географическое полож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ренних вод. Природные компле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сы. Практическая работа "Сравн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особенностей климата Афр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Австралии или одной из стран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рики или Южной Америки по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рик. Освоение человеком Антар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тиды. Роль России в открытиях и исслед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ваниях ледового контине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Основные че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литическая карта. Крупнейшие по территории и численности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 под влиянием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"Северные материки. </w:t>
            </w: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6C4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рий, находящихся на одной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широте, на примере умеренного климатического пояса"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них вод и определяющие их факт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"Представление в виде таблицы информации о компоне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6C4CF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6C4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6C4CFC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C15DD8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из стран Северной Америки или Евразии в форме презентации (с 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лью привлечения туристов, созд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положительного образа страны и другое)"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C15DD8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верные материки". Обобщающее повторение по теме "Северные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C15DD8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фической оболочки на жизнь и де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тельность людей.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"Характеристика измен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ний компонентов природы на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одной из стран мира в 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зульт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A31A44" w:rsidRPr="006C4CFC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C15DD8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4CF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4C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2"/>
        <w:gridCol w:w="4105"/>
        <w:gridCol w:w="1086"/>
        <w:gridCol w:w="1841"/>
        <w:gridCol w:w="1910"/>
        <w:gridCol w:w="1423"/>
        <w:gridCol w:w="2873"/>
      </w:tblGrid>
      <w:tr w:rsidR="00A31A4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освоения и заселения 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первопрохо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нии границ России на разных ист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рических этапах на основе 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венная граница России.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районы России.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"Обозначение на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турной карте и сравнение границ 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деральных округов и макрорегионов с целью выявления состава и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"Географическое пространство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 "История формирования и освоения территории России" и "Географич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сурсы.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логический потенциал России. При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ципы рационального природопольз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вания и методы их реализ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ресурсы страны и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блемы их рационального использ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вания.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 природно-ресурсного капитала своего края по картам и статистич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формирования 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коры на территории России. Платформы и плиты. Пояса гороо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их распространения на 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ем основных групп полезных ископа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щие рельеф. Области совреме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ного горообразования, землетряс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мирование рельефа.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Древнее и </w:t>
            </w:r>
            <w:proofErr w:type="gramStart"/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временное</w:t>
            </w:r>
            <w:proofErr w:type="gramEnd"/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опасных геологических 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Атмосферные фронты, цикл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 и антициклоны. Карты погоды.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"Описание и прогн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ков по территории России. Коэфф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циент увлажнения. Практическая работа "Определение и объяснение по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там закономерностей распр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деления солнечной радиации, средних темп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ратур января и июля, годового кол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чества атмосферных осадков, исп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ряемости по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климата под влиянием естественных и антропогенных фа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торов. Влияние климата на жизнь и хозяйственную деятельность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основных климатических показ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телей своего края на жизнь и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ственную деятельность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"Объяснение распростран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опасных гидрологических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тии хозяйства России.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"Сравнение особенностей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озёра, их происхожд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8F2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и загрязнения. Пути сохранения качества водных ресурсов. Внутре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воды и водные ресурсы св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"Природа России". Обобщающее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вторение по темам: "Геологич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строение, рельеф и полезные иск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паемые", "Климат и климатич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ресурсы", "Моря России и внутре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8F272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лиорация земель, борьба с эроз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ного мира России: видовое разноо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сии: взаимосвязь и взаимообусло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Смешанные и широколистве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8F272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ритории России. Горные системы 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ропейской части России (Кры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яснение различий структуры высо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ние, экологические проблемы.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"Анализ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личных точек зрения о влиянии глобальных климатических изменений на прир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ду, на жизнь и хозяйственную де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тельность населения на основе 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лиза нескольких источников инфо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тории России и своего края.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екты Всемирного природного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следия ЮНЕСКО; растения и животные,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несённые в Красную кн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Переписи насел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ния России. Основные меры совр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>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8F2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 "Природно-хозяйственные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ны" / Всероссийская проверочная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ционная политика Российской Фед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рации. Практическая работа «Опр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по статистическим да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ным общего, естественного (или) мигр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ционного прироста населения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дельных субъектов (федеральных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8F272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щения населения. Основная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 городских и сельских нас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лённых пунктов. Урбанизация в России. Крупнейшие города и городские 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8F2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"Чи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ленность населения России" и "Те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риториальные особенности разм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дарство. Крупнейшие народы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и их расселение. Титульные э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носы. Практическая работа "П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картограммы «Доля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тульных этносов в численности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8F2720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8F272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8F2720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 "Народы и религии России" и "П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ловой и возрастной состав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России" / Всероссийская пров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няя прогнозируемая продолжител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жизни населения России.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"Объяснение динамики половозрастного состава населения России на основе анализа половозр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"Классификация 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2BD3"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Default="00B42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15"/>
        <w:gridCol w:w="1109"/>
        <w:gridCol w:w="1841"/>
        <w:gridCol w:w="1910"/>
        <w:gridCol w:w="1423"/>
        <w:gridCol w:w="3008"/>
      </w:tblGrid>
      <w:tr w:rsidR="00A31A4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A44" w:rsidRDefault="00A31A44">
            <w:pPr>
              <w:spacing w:after="0"/>
              <w:ind w:left="135"/>
            </w:pPr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A44" w:rsidRDefault="00A31A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A44" w:rsidRDefault="00A31A44"/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Состав хозяйства. Отраслевая структура, функциональная и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риториальная структуры хозяйства страны, факторы их формир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Экономико-географическое пол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жение России как фактор развития её хозяйства. ВВП и ВРП. Экон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мические карты. «Стратегия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странственного развития 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и рентабельность прои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водства. Условия и факторы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мещения хозяйства. Практическая работа "Определение влияния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графического положения России на особенности отраслевой и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риальной структуры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ТЭК. Место России в мировой 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быче основных видов топливных ресурсов. 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промышле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энергии. Основные типы электр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станций. Практическая работа "Анализ статистических и текст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вых материалов с целью сравн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стоимости электроэнергии для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селения России в различных реги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гии. Энергосистемы. Влияние ТЭК на окружающую среду.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новные положения "Энергетической стр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тегии России на период до 2035 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да". Практическая работа "Сравн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тельная оценка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мож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развития энергетики ВИЭ в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"Топливно-энергетический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таллургические базы России. Вли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металлургии на окр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жающую среду. Основные положения "Стр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тегии развития чё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и цветной металлургии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стве чёрных металлов. Особенн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технологии производства чё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стве цветных металлов. Особенн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технологии производства цве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металлов. География мета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лургии цветных металлов: осно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районы и центры.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работа "Выявление фа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торов, влияющих на себестоимость прои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водства предприятий металлург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комплекса в различных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ции целей политики импортозамещ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ния. Практическая работа "Выявл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факторов, повлиявших на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мещение машиностроительного предприятия (по выбору) на основе анализа различных источников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таллургический комплекс" и "М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отрасли для создания эколог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 эффективного оборуд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вания. Перспективы развития машин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став, место и значение в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ятий. Химическая промышле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и охрана окружающей среды. Осно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положения "Стратегии разв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тия химического и нефтехимич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Лесопромышленный комплекс.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став, место и значение в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лиз документов «Прогноз разв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тия лесного сектора Российской Федерации до 2030 года» (Гл. 1, 3 и 11) и «Стратегия развития 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ного комплекса Российской Фед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Агропромышленный комплекс.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став, место и значение в экон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промышленность. Лё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кая промышленность. Состав,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ленного и рыбохозяйственного комплексов Российской Фед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рации на период до 2030 года". Особенн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АПК своего края. Практическая работа "Определение влияния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родных и соц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плекс.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Состав, место и знач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в хозяйстве. Крупнейшие транспортные узлы. "Стратегия развития транспорта России на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ind w:left="135"/>
              <w:jc w:val="center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ind w:left="135"/>
              <w:jc w:val="center"/>
              <w:rPr>
                <w:lang w:val="ru-RU"/>
              </w:rPr>
            </w:pP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ind w:left="135"/>
              <w:jc w:val="center"/>
              <w:rPr>
                <w:lang w:val="ru-RU"/>
              </w:rPr>
            </w:pP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ind w:left="135"/>
              <w:rPr>
                <w:lang w:val="ru-RU"/>
              </w:rPr>
            </w:pP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морских бассейнов в груз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перевозках и объяснение выя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отдельных видов тран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порта. Основные транспортные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инфраструкт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ра.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линии связи.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DB66AC">
            <w:pPr>
              <w:spacing w:after="0"/>
              <w:ind w:left="135"/>
            </w:pPr>
            <w:hyperlink r:id="rId255">
              <w:r w:rsidR="00B42A09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"Характеристика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ристско-рекреационного потенци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 размещения производства. "Стратегия пространственного развития Российской Федерации до 2025 года": основные полож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ружающей среды. "Стратегия эк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логической безопасности 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 Федерации до 2025 года" и государственные меры по пер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ходу России к модели устойчивого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вития. Практическая работа "Сра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нительная оценка вклада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дельных отраслей хозяйства в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грязнение окружающей среды на основе 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населения и хозяйства. Соц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ально-экономические и эколог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E16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циально-экономические и эколог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проблемы и перспе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362B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циально-экономические и эколог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проблемы и перспе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падный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Федерации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региона. Практическая работа "Классификация субъектов 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 Федерации одного из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фических районов России по уро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ню социально-экономического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проблемы и перспе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362B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62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зяйства. Социально-экономические и экологические проблемы и перспективы разв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тия. Практическая работа "Выя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ление факторов размещения пре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приятий одного из промышле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Федерации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рорегиона. Практическая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бота "Сравнение человеческого капит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ла двух географических районов (субъектов Российской Федерации) по заданным крит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точный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Default="00A31A44">
            <w:pPr>
              <w:spacing w:after="0"/>
              <w:ind w:left="135"/>
            </w:pPr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62BD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сийской Федерации "Социально-экономическое развитие Арктич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 зоны Российской Федер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E16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362BD3" w:rsidRDefault="00B42A09" w:rsidP="00362BD3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географического разделения 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да. 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составе международных экономических и политических о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t>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362B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E16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A31A44" w:rsidRPr="00010E6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31A44" w:rsidRPr="00E166DE" w:rsidRDefault="00B42A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1A44" w:rsidRPr="00E166DE" w:rsidRDefault="00B42A09" w:rsidP="00E166DE">
            <w:pPr>
              <w:spacing w:after="0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ции географического пространства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сии. </w:t>
            </w:r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Всемирного </w:t>
            </w:r>
            <w:proofErr w:type="gramStart"/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>природ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>ного</w:t>
            </w:r>
            <w:proofErr w:type="gramEnd"/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культурного наследия Ро</w:t>
            </w:r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1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31A44" w:rsidRDefault="00E16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2A09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1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13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66DE"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66D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A44" w:rsidRDefault="00A31A44"/>
        </w:tc>
      </w:tr>
    </w:tbl>
    <w:p w:rsidR="00A31A44" w:rsidRDefault="00A31A44">
      <w:pPr>
        <w:sectPr w:rsidR="00A31A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A44" w:rsidRPr="00E30280" w:rsidRDefault="00B42A09" w:rsidP="006B03A9">
      <w:pPr>
        <w:spacing w:before="199" w:after="199" w:line="336" w:lineRule="auto"/>
        <w:ind w:left="120"/>
        <w:rPr>
          <w:lang w:val="ru-RU"/>
        </w:rPr>
      </w:pPr>
      <w:bookmarkStart w:id="8" w:name="block-55588709"/>
      <w:bookmarkEnd w:id="7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НОВНОЙ ОБРАЗОВАТЕЛЬНОЙ ПРОГРАММЫ</w:t>
      </w:r>
    </w:p>
    <w:p w:rsidR="00A31A44" w:rsidRPr="0037446D" w:rsidRDefault="00B42A09" w:rsidP="0037446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ские, текстовые, видео- и фотоизображения, интернет-ресурсы), необход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Земли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венников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венников и исследователей в развитие знаний о Земле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направления и расстояния по плану местности (топогр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фической карте); определять направления, расстояния и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координаты по картам 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роны горизонта», «азимут», «горизонтали», «масштаб», «усло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знаки»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ан»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стью дня и географической широтой местности, между высотой Солнца над горизонтом и географической широтой местности на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нове анализа данных наблюдений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</w:t>
            </w:r>
            <w:r w:rsidR="0037446D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="0037446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облику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сферная плита», «эпицентр землетрясения» и «очаг земл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трясения»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ния» для решения познавательных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ского, химического и биологического видов выве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ривания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 на примере своей местности, России и мира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которых невозможно без участия представителей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ческих специальностей, изучающих литосферу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и наличия полезных ископаемых в своей местности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Default="00B42A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31A44" w:rsidRDefault="00A31A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сии, карте океанов, глобусу местоположение изученных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ектов гидросферы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«грунтовые, межпластовые и артезианские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ды» и применять их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воды, болота, ледники) по заданным признакам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 связи между питанием,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жимом реки и климатом на территории речного бассейна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лоты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высотах над уровнем моря; количество солнечного тепла, пол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чаемого земной поверхностью при различных углах падения солне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лучей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«атмосфера», «тропосфера», «стратосфера», «верхние слои атмосферы»; погода» и «климат»; «бризы» и »му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соны»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разующие факторы; климаты Земли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 использ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ванием знаний об особенностях отдельных компонентов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 Земли и взаимосвязях между ними для решения учебных и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сферные осадки», «воздушные массы» для решения учебных и (или)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зов, муссонов; годовой ход температуры воздуха и распред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ление атмосферных осадков для отдельных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между нагреванием земной поверхн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и углом падения солнечных лучей; температурой воздуха и его отн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сительной влажностью на основе данных эмпирических наблюдений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климатических изменениях из различных источников для реш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учебных и (или) практико-ориентированных задач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тания в разных природных зонах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ных природных зонах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и (или) практико-ориентированных задач</w:t>
            </w:r>
          </w:p>
        </w:tc>
      </w:tr>
      <w:tr w:rsidR="00A31A4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изученных геосферах в резул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тате деятельности человека на примере территории мира и своей местн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сти, путей решения существующих экологических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блем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A31A44" w:rsidRPr="00010E6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ироде» для решения учебных и (или) практико-ориентированных задач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Default="00B42A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31A44" w:rsidRDefault="00A31A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</w:t>
            </w:r>
            <w:r w:rsidR="0037446D">
              <w:rPr>
                <w:rFonts w:ascii="Times New Roman" w:hAnsi="Times New Roman"/>
                <w:color w:val="000000"/>
                <w:sz w:val="24"/>
                <w:lang w:val="ru-RU"/>
              </w:rPr>
              <w:t>ны</w:t>
            </w:r>
            <w:r w:rsidR="0037446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объектов для решения учебных и (или)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ность) географической оболочки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мата, внутренних вод и органического мира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нове интеграции и интерпретации информации об особенн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стях их природы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процессы и явления, происходящие в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ческой оболочке 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ставляющие собой отражение таких свойств географической оболо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ки, как зональность (азональность), ритмичность и цел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стность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дельных территорий с использованием различных источников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информации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ефа для решения учебных и (или) практико-ориентированных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сферных плит с учётом характера взаимодействия и типа земной 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ры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 деятельности человека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ным показателям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широт, западных ветров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падные ветры», «климатообразующий фактор»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особенности территории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ка, географического описания) географическую информацию, необх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димую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фическое положение океанов, их частей для решения учебных и (или) практико-ориентированных задач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 океана на разных широтах с использованием различных исто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ников географической информации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ганического мира Мирового океана с географической широтой и с глубиной на основе анализа различных источников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ческой информации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ского мира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рий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 человеком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личных территориях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 отдельных стран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ка, географического описания) географическую информацию, необх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димую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ские, статистические, текстовые, видео- и фотоизображения, компьютерные базы данных), необходимые для изучения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 природы, населения и хозяйства отдельных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географических объектов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 Земли человеком на основе анализа различных источников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фической информации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ховной культуры, особенности адаптации человека к разным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родным условиям регионов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ские, статистические, текстовые, видео- и фотоизображения, компьютерные базы данных), необходимые для изучения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 природы, населения и хозяйства отдельных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ка, географического описания) географическую информацию, необх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димую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территориях, представленную в одном или нескольких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точниках, для решения различных учебных и практико-ориентированных задач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ченных географических объектов для решения учебных и (или) пра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рий Земли человеком на основе анализа различных источников географ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ческой информации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материков и стран для решения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ховной культуры, особенности адаптации человека к разным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родным условиям регионов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ские, статистические, текстовые, видео- и фотоизображения, компьютерные базы данных), необходимые для изучения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 природы, населения и хозяйства отдельных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ка, географического описания) географическую информацию, необх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димую для решения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территориях, представленную в одном или нескольких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точниках, для решения 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лочки на жизнь и деятельность людей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делах отдельных территорий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экол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гическая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, сырьевая, энергетическая, преодоление отсталости стран, продовольственная) на локальном и региональном уровнях и прив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дить примеры международного сотрудничества по их преодолению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разных источников географической информации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37446D" w:rsidRDefault="00B42A0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</w:t>
      </w:r>
    </w:p>
    <w:p w:rsidR="00A31A44" w:rsidRDefault="00A31A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разовательной программы основного общего образования 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основные этапы истории формирования и изуч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ния территории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географическую информацию, представленную в ка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тографической форме, и систематизировать её в таблице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точки и элементы береговой линии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ем информации из различных источников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дов и показывать их на географической карте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A31A44" w:rsidRPr="0037446D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37446D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 w:rsidRPr="00374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Районирование территории» 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лах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регионов страны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щей среды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зования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географической информации (картографические, статист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текстовые, видео- и фотоизображения, компьюте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базы данных) для решения различных учебных и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гических и метеорологических опасных природных явлений на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ритории страны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географической информации (картографические, статист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текстовые, видео- и фотоизображения, компьюте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базы данных) для решения различных учебных и практико-ориентированных задач: определять возраст горных пород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новных тектонических структур, слагающих территорию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рельефа страны, отдельных регионов и своей мес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распространение по территории страны областей совр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менного горообразования, землетрясений и вулканизма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моренный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холм», «бараньи лбы», «бархан», «дюна»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формы рельефа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ператур воздуха», «воздушные массы»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ператур воздуха», «воздушные массы», «испарение», «испаря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мость», «коэффициент увлажнения»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 с помощью карт погоды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ницы климатических поясов и областей, южной границы распр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странения многолетней мерзлоты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климата страны, отдельных регионов и своей мес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рей, крупных рек и озёр для решения учебных и (или)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ницы природно-хозяйственных зон в пределах страны; Арктич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зоны 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растительного и животного мира и почв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родных зон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семьи, в случае природных стихийных бедствий и техногенных кат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строф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взаимодействия природы и общества в пределах отдельных территорий для решения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 в контексте реальной жизни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и своего края, животных и растений, занесённых в Красную кн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гу России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ские, статистические, текстовые, видео- и фотоизображения, компьютерные базы данных), необходимые для изучения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ностей населения России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явления, характеризу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щие динамику численности населения России, её отдельных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гионов и своего края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по заданным основаниям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 нас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 населения», «миграционный прирост населения», «о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щий прирост населения»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«плотность населения», «основная полоса (зона) расселения», «урбанизация», «городская агломерация», «посёлок 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родского типа» для решения учебных и (или)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</w:t>
            </w:r>
            <w:proofErr w:type="gramStart"/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ии и её</w:t>
            </w:r>
            <w:proofErr w:type="gramEnd"/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отдел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ных регионов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ления для решения практико-ориентированных задач в контексте реальной жизни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учебных и (или) практико-ориентированных задач</w:t>
            </w:r>
          </w:p>
        </w:tc>
      </w:tr>
      <w:tr w:rsidR="00A31A4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раст», «рабочая сила», «безработица», «рынок труда», «качество насел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ния»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Default="00B42A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31A44" w:rsidRDefault="00A31A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ские, статистические, текстовые, видео- и фотоизображения,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ютерные базы данных), необходимые для изучения особенностей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зяйства России; географическую информацию, необходимую для решения учебных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димую для решения учебных и (или) практико-ориентированных 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щую отраслевую, функциональную и территориальную структуру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ства России, для решения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речивой или может быть недостоверной; определять информ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цию, недостающую для решения той или иной задачи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тура», «условия и факторы размещения производства», «отрасль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зяйства», «межотраслевой комплекс», «сектор экономики», «терр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тория опережающего развития», «себесто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мость и рентабельность производства», «природно-ресурсный потенциал» для решения уче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и (или) практико-ориентированных задач</w:t>
            </w:r>
            <w:proofErr w:type="gramEnd"/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графического положения России на особенности отраслевой и терр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ториальной структуры хозяйства; роль России как мировой энергет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ческой державы; проблемы и перспективы развития отраслей хозяйс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ва и регионов России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скую зону и зону Севера России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ния: хозяйство России (состав, отраслевая, функциональная и территор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альная структура, факторы и условия размещения производства,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временные формы размещения производства)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капитал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ально-экономического развития на основе имеющихся знаний и ан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лиза информации из дополнительных источников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объяснять особенности отраслевой и территориальной структуры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зяйства России, регионов, размещения отдельных предприятий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оценивать условия отдельных территорий для размещения предпр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ятий и различных производств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века и их природные, социальные, политические, технолог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экологические аспекты, необходимые для принятия собственных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шений, с точки зрения домохозяйства, предприятия и национальной экономики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мацию из различных источников географической информации (картограф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статистические, текстовые, видео- и фотоизображения,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пьютерные базы данных) для решения различных учебных и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жающую среду; условия отдельных регионов страны для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вития энергетики на основе возобновляемых источников энергии (ВИЭ)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но-энергетический комплекс» для решения учебных и (или)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ТЭК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объяснять особенности размещения отдельных предприятий; оцен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вать условия отдельных территорий для размещения предприятий и различных производств ТЭК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37446D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мацию из различных источников географической информации (картограф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статистические, текстовые, видео- и фотоизображения,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пьютерные базы данных) для решения различных учебных и практ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ко-ориентированных задач: сравнивать и оценивать влияние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отраслей металлургического компле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са на окружающую среду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раслей металлургического комплекса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объяснять особенности размещения отдельных предприятий мета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лургического комплекса; оценивать условия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территорий для размещения предприятий и различных производств металлург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комплекса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37446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</w:t>
            </w:r>
            <w:proofErr w:type="gramStart"/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ии и её</w:t>
            </w:r>
            <w:proofErr w:type="gramEnd"/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отдельных территорий, об особенностях взаимодействия природы и общества в пределах отдельных территорий для реш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ния практико-ориентированных задач в контексте реальной жизни: оценивать реал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зуемые проекты по созданию новых производств с учётом экологич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ской безопасности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ва», «машиностроительный комплекс»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раслей машиностроительного комплекса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объяснять особенности размещения отдельных предприятий маш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ностроительного комплекса; оценивать условия отдельных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 для размещения предприятий и различных производств машин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строительного комплекса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ва», «химико-лесной комплекс»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раслей химико-лесного комплекса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мико-лесного комплекса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территорий, об особенностях взаимодействия прир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 и общества в пределах отдельных территорий для решения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тико-ориентированных задач в контексте реальной жи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ни: оценивать реализуемые проекты по созданию новых производств с учётом эк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логической безопасности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</w:t>
            </w:r>
            <w:r w:rsidR="00DE3EE3">
              <w:rPr>
                <w:rFonts w:ascii="Times New Roman" w:hAnsi="Times New Roman"/>
                <w:color w:val="000000"/>
                <w:sz w:val="24"/>
                <w:lang w:val="ru-RU"/>
              </w:rPr>
              <w:t>ированных з</w:t>
            </w:r>
            <w:r w:rsidR="00DE3EE3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DE3EE3">
              <w:rPr>
                <w:rFonts w:ascii="Times New Roman" w:hAnsi="Times New Roman"/>
                <w:color w:val="000000"/>
                <w:sz w:val="24"/>
                <w:lang w:val="ru-RU"/>
              </w:rPr>
              <w:t>дач</w:t>
            </w:r>
            <w:proofErr w:type="gramStart"/>
            <w:r w:rsidR="00DE3EE3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бъяснять особенности размещения отдельных предприятий АПК; оценивать условия отдельных территорий для размещения предпр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ятий и различных производств АПК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территорий; об особенностях взаимодействия прир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 и общества в пределах отдельных территорий для решения пра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тико-ориентированных задач в контексте реальной жи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ни: оценивать реализуемые проекты по созданию новых производств с учётом эк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логической безопасности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шения учебных и (или) практико-ориентированных задач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оборот и пассажирооборот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 для решения различных учебных и практико-ориентированных задач: объяснять особенности размещения отдельных предприятий инфр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структурного комплекса; оценивать условия отдел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ных территорий для размещения предприятий инфраструктурн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 комплекса</w:t>
            </w:r>
          </w:p>
        </w:tc>
      </w:tr>
      <w:tr w:rsidR="00A31A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гионов России на особенности природы, жизнь и хозяйственную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населения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природно-ресурсного потенциала, населения и хозяйства регионов России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 крупных регионов страны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 России»: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гионов России на особенности природы, жизнь и хозяйственную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населения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природно-ресурсного потенциала, населения и хозяйства регионов России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рий крупных регионов страны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развития России, месте и роли России в мире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сывать их местоположение на географической карте</w:t>
            </w:r>
          </w:p>
        </w:tc>
      </w:tr>
      <w:tr w:rsidR="00A31A44" w:rsidRPr="00010E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Pr="006B03A9" w:rsidRDefault="00B42A09" w:rsidP="006B03A9">
      <w:pPr>
        <w:spacing w:before="199" w:after="199" w:line="336" w:lineRule="auto"/>
        <w:ind w:left="120"/>
        <w:rPr>
          <w:lang w:val="ru-RU"/>
        </w:rPr>
      </w:pPr>
      <w:bookmarkStart w:id="9" w:name="block-555887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31A44" w:rsidRDefault="00B42A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31A44" w:rsidRDefault="00A31A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8170"/>
      </w:tblGrid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координаты: географическая широта и географическая долгота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33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33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Земли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сти. Дни весеннего и осеннего равноденствия, летнего и зимнего солнц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стояния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33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динно-океанические хребты. Острова, их типы по происхождению 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ренних и внешних сил. Движение литосферных плит. Вулканы и землетр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сения. Выветривание и его виды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33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верхность, и связанные с ней экологические проблемы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DE3EE3" w:rsidRDefault="00B42A09" w:rsidP="00DE3EE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1"/>
        <w:gridCol w:w="8159"/>
      </w:tblGrid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раздел. Пороги и водопады. Питание и режим рек. Озёра. Происхожд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Подземные воды их виды, происхождение и использование. Гейзеры. Го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воздушная оболочка Земли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ров. Бризы. Муссоны. Пассаты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разующие факторы. Зависимость климата от географической широты и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соты местности над уровнем моря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атмосфере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оболочка жизни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‒ оболочка жизни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Природно-территориальный комплекс. Глобальные, региональные и локал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A31A44" w:rsidRPr="00010E6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Почва: её строение и состав.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A31A4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A31A44" w:rsidRDefault="00A31A44">
      <w:pPr>
        <w:spacing w:after="0"/>
        <w:ind w:left="120"/>
      </w:pPr>
    </w:p>
    <w:p w:rsidR="00A31A44" w:rsidRPr="00DE3EE3" w:rsidRDefault="00B42A09" w:rsidP="00DE3EE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9"/>
        <w:gridCol w:w="8161"/>
      </w:tblGrid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ность, зональность, ритмичность, их географические следствия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и рельеф Земли. Литосферные плиты и их движение. Матер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ки, океаны и части света. История формирования рельефа Земли. Сей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ры воздуха и атмосферных осадков. Воздушные массы, их типы. Преоблада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щие ветры ‒ тропические (экваториальные) муссоны, пассаты 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пических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широт, западные ветры. Климатообразующие факторы: географическое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ложение, океанические течения, особенности циркуляции атмосферы (типы воздушных масс и преобладающие ветры), характер подстилающей повер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и рельефа территории. Климатические пояса Земли. Влияние клим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ти. Южный океан и проблема выделения его как самостоятельной части Мир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вого океана. Океанические течения. Солёность поверхностных вод Миров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 океана, её измерение. Образование льдов в Мировом океане. Жизнь в Океане, закономерности её пространственного распространения. Экологич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проблемы Мирового океана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населения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сификация народов мира. Мировые и национальные религии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деятельность населения, основные её виды: сельское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тида. История открытия, географическое положение, основные черты рел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южных материков. Политическая карта. Крупнейшие по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ды. Современные исследования в Антарктиде. Роль России в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крытиях и исследованиях ледового континента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Политическая карта. Крупнейшие по терр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A31A4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24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людей. Особенности взаимодействия человека и природы на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A31A44" w:rsidRPr="00010E6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24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ская, преодоления отсталости стран, продовольственная ‒ и междун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родные усилия по их преодолению. Программа ООН и цели устойчивого развития. Всемирное наследие ЮНЕСКО: природные и культурные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екты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DE3EE3" w:rsidRDefault="00B42A09" w:rsidP="00DE3EE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8"/>
        <w:gridCol w:w="8212"/>
      </w:tblGrid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2116A5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ная граница России. Морские и сухопутные границы, воздушное простра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ство, континентальный шельф и исключительная экономическая зона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сийской Федерации. Моря, омывающие территорию России. Страны – сос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 России. Ближнее и дальнее зарубежье. </w:t>
            </w:r>
            <w:r w:rsidRPr="002116A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</w:t>
            </w:r>
            <w:r w:rsidRPr="002116A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2116A5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ное, поясное и зональное время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сурсов. Природно-ресурсный капитал и экологический потенциал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Основные ресурсные базы. Природные ресурсы суши и морей, ом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рии России. Влияние внутренних и внешних процессов на формирование рельефа. Современные процессы, формирующие рельеф. Области современного гор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образования, землетрясений и вулканизма. Древнее и </w:t>
            </w:r>
            <w:proofErr w:type="gramStart"/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современное</w:t>
            </w:r>
            <w:proofErr w:type="gramEnd"/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оледен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ния. Опасные геологические природные явления и их распространение по те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ритории России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ресурсы страны и проблемы их рационального использов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определяющие климат России. Влияние географического полож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нения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 и хозяйственная деятельность людей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плексы. Реки России. Опасные гидрологические природные явления и их распр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поясность. Природные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сурсы природно-хозяйственных зон и их использование, экологические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блемы. Прогнозируемые последствия изменений климата для разных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родно-хозяйственных зон на территории России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России. Объекты Всемирного природного наследия ЮНЕСКО; растения и животные, занесённые в Кра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ную книгу России 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Численность, естественное движение населения. Рождаемость, смер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A31A44" w:rsidRPr="00010E6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ind w:left="71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тульные этносы. География религий. Объекты Всемирного культурного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следия ЮНЕСКО на территории России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Урбанизация в России. Крупнейшие 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населения</w:t>
            </w:r>
          </w:p>
        </w:tc>
      </w:tr>
      <w:tr w:rsidR="00A31A4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  <w:ind w:left="71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A31A44" w:rsidRDefault="00A31A44">
      <w:pPr>
        <w:spacing w:after="0"/>
        <w:ind w:left="120"/>
      </w:pPr>
    </w:p>
    <w:p w:rsidR="00A31A44" w:rsidRPr="00DE3EE3" w:rsidRDefault="00B42A09" w:rsidP="00DE3EE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8251"/>
      </w:tblGrid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ры размещения хозяйства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ный комплекс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Агропромышленный комплекс (АПК). Сельское хозяйство: растениево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структура; сфера обслуживания; рекреационное хозяйство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 России. </w:t>
            </w: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России.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особенности географических районов: Европейский Север России, Северо-Запад России, Центральная Россия, Поволжье, Юг евр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проблемы и перспективы развития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 России. Географические особе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географических районов: Сибирь и Дальний Восток.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ческое положение. Особенности природно-ресурсного потенциала, население и 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зяйство. Социально-экономические и экологические проблемы и перспективы развития 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A31A4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60" w:lineRule="auto"/>
              <w:ind w:left="-29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A31A44" w:rsidRPr="00010E6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60" w:lineRule="auto"/>
              <w:ind w:left="-29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комплекса природных, культурных и экономических ценностей</w:t>
            </w:r>
          </w:p>
        </w:tc>
      </w:tr>
    </w:tbl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Pr="00E30280" w:rsidRDefault="00B42A09">
      <w:pPr>
        <w:spacing w:before="199" w:after="199" w:line="336" w:lineRule="auto"/>
        <w:ind w:left="120"/>
        <w:rPr>
          <w:lang w:val="ru-RU"/>
        </w:rPr>
      </w:pPr>
      <w:bookmarkStart w:id="10" w:name="block-55588706"/>
      <w:bookmarkEnd w:id="9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ЗУЛЬТАТАМ ОСВОЕНИЯ ОСНОВНОЙ ОБРАЗОВАТЕЛЬНОЙ ПР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ГРАММЫ ОСНОВНОГО ОБЩЕГО ОБРАЗОВАНИЯ</w:t>
      </w:r>
    </w:p>
    <w:p w:rsidR="00A31A44" w:rsidRPr="00E30280" w:rsidRDefault="00A31A44">
      <w:pPr>
        <w:spacing w:after="0" w:line="336" w:lineRule="auto"/>
        <w:ind w:left="120"/>
        <w:rPr>
          <w:lang w:val="ru-RU"/>
        </w:rPr>
      </w:pPr>
    </w:p>
    <w:tbl>
      <w:tblPr>
        <w:tblW w:w="9415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2327"/>
        <w:gridCol w:w="7088"/>
      </w:tblGrid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</w:t>
            </w:r>
            <w:r w:rsidR="00DE3E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воения основной образовательной программы основного общего образования на основе ФГОС 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Освоение и применение системы знаний о размещении и о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новных свойствах географических объектов,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ли географии в формировании качества жизни человека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ружающей его среды на планете Земля,</w:t>
            </w:r>
            <w:r w:rsidRPr="00E302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его населённого пункта, Российской Федерации, мирового сообщ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ства, в том числе задачи устойчивого развития, п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нимание роли и места географической науки в системе н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учных дисциплин </w:t>
            </w:r>
            <w:proofErr w:type="gramEnd"/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ских закономерностях, определяющих развитие человеческого общества с древности до наших дней в социальной, экономич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ской, политической, научной и кул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турной сферах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графической терминологии и их использование для решения уче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</w:t>
            </w:r>
            <w:r w:rsidRPr="00E302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ных и практических задач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ления и процессы на основе выделения их существенных признаков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на основе их известных характерных свойств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ными, социальными и экономическими явлениями и процессами, реально наблюдаемыми географическими явлениями и процесс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признаков разнообразных явлений и процессов в повс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дневной жизни, положения и взаиморасположения объектов и я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лений в простра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стве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ектов и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на качество жизни человека и качество окружающей ср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 (картографические, статист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ческие, текстовые, видео- и фотоизображения, комп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ютерные базы данных), необходимые для решения учебных, практико-ориентированных задач, практич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ских задач в повседне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ной жизни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цию, необходимую для решения учебных, практико-ориентированных задач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 и компонентов природы в разных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условиях с точки зрения концепции устойч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вого развития</w:t>
            </w:r>
          </w:p>
        </w:tc>
      </w:tr>
      <w:tr w:rsidR="00A31A44" w:rsidRPr="00010E65" w:rsidTr="00DE3EE3">
        <w:trPr>
          <w:trHeight w:val="144"/>
        </w:trPr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для определения качества окружающей среды своей местн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сти, путей её сохранения и улучшения; задачи в сфере экономич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ской географии для определения качества жизни человека, семьи и фина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сового благополучия</w:t>
            </w:r>
          </w:p>
        </w:tc>
      </w:tr>
    </w:tbl>
    <w:p w:rsidR="00A31A44" w:rsidRPr="00E30280" w:rsidRDefault="00A31A44">
      <w:pPr>
        <w:spacing w:after="0" w:line="336" w:lineRule="auto"/>
        <w:ind w:left="120"/>
        <w:rPr>
          <w:lang w:val="ru-RU"/>
        </w:rPr>
      </w:pP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Pr="00E30280" w:rsidRDefault="00B42A09">
      <w:pPr>
        <w:spacing w:before="199" w:after="199" w:line="336" w:lineRule="auto"/>
        <w:ind w:left="120"/>
        <w:rPr>
          <w:lang w:val="ru-RU"/>
        </w:rPr>
      </w:pPr>
      <w:bookmarkStart w:id="11" w:name="block-55588708"/>
      <w:bookmarkEnd w:id="10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A31A44" w:rsidRPr="00E30280" w:rsidRDefault="00A31A4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8039"/>
      </w:tblGrid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стей земной поверхности. Азимут. Географические карты.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ческая широта и географическая долгота. Условные знаки, способы картографич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ского изображения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Земли. Минералы и горные породы. История Зе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Внешние и внутренние процессы рельефообразования. Рельеф земной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части. Движение вод Мирового океана. Система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нических течений. Солёность и температура океанических вод.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няя мерзлота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атмосферы. Зависимость нагревания земной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верхности от угла падения солнечных лучей. Атмосферное давление. Ветер и причины его возникновения. Вода в атмосфере. Погода и её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казатели. Закономерности распределения температуры воздуха, атмосферных оса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строения, свойства географической оболочки, их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людей на Земле. Современная численность населения 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 типы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тарктида ‒ уникальный материк на Земле. История открытия.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положение. Основные черты рельефа, климата и внутренних вод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воения. Географическое положение. Основные черты рельефа, клим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та и внутренних вод и определяющие их факторы. Зональные и азональные природные комплексы. Население. Политическая карта. Кру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нейшие по территории и численности населения страны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рии. Программа ООН и цели устойчивого развития. Всемирное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следие ЮНЕСКО: природные и культурные объекты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взаимодействия человека и природы на разных материках. Деятельность человека, преобразующая земную поверхность, и связа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с ней экологические </w:t>
            </w:r>
            <w:r w:rsidRPr="00E3028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 людей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России. Виды географического п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структуры на территории России. Геохронологическая таблица. 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новные формы рельефа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климата на жизнь и хозяйственную деятельность населения.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блюдаемые климатические изменения на территории России и их возмо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природные явления и их распространение по территории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сии. Крупнейшие озёра, их происхождение. Болота. Подземные воды. Ле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ники. Многолетняя мерзлота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ные, занесённые в Красную книгу России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ритории России. Природные ресурсы природно-хозяйственных зон и их 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пользование, экологические проблемы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России. Геодемографическое положение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селения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ческие различия в уровне занятости населения России и факторы, их опр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деляющие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различия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нальная и территориальная структуры хозяйства страны, факторы их фо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мирования и развития. Факторы производства. Условия и факторы развития и размещения хозяйства. ВВП и ВРП как показатели уровня развития стр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регионов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России. Географические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географических районов: Европейский Север России, 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веро-Запад России, Центральная Россия, Поволжье, Юг Европейской части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сии, Урал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proofErr w:type="gramStart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 России. Географические ос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бенности географических районов: Сибирь и Дальний Восток </w:t>
            </w:r>
          </w:p>
        </w:tc>
      </w:tr>
      <w:tr w:rsidR="00A31A4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Default="00B42A09" w:rsidP="00DE3EE3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A31A44" w:rsidRPr="00010E6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31A44" w:rsidRDefault="00B42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A31A44" w:rsidRPr="00E30280" w:rsidRDefault="00B42A09" w:rsidP="00DE3EE3">
            <w:pPr>
              <w:spacing w:after="0" w:line="336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A31A44" w:rsidRPr="00E30280" w:rsidRDefault="00A31A44">
      <w:pPr>
        <w:spacing w:after="0" w:line="336" w:lineRule="auto"/>
        <w:ind w:left="120"/>
        <w:rPr>
          <w:lang w:val="ru-RU"/>
        </w:rPr>
      </w:pP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p w:rsidR="00A31A44" w:rsidRPr="00E30280" w:rsidRDefault="00B42A09">
      <w:pPr>
        <w:spacing w:after="0"/>
        <w:ind w:left="120"/>
        <w:rPr>
          <w:lang w:val="ru-RU"/>
        </w:rPr>
      </w:pPr>
      <w:bookmarkStart w:id="12" w:name="block-55588707"/>
      <w:bookmarkEnd w:id="11"/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30280">
        <w:rPr>
          <w:rFonts w:ascii="Times New Roman" w:hAnsi="Times New Roman"/>
          <w:b/>
          <w:color w:val="000000"/>
          <w:sz w:val="28"/>
          <w:lang w:val="ru-RU"/>
        </w:rPr>
        <w:t>ГО ПРОЦЕССА</w:t>
      </w:r>
    </w:p>
    <w:p w:rsidR="00A31A44" w:rsidRPr="00E30280" w:rsidRDefault="00B42A09">
      <w:pPr>
        <w:spacing w:after="0" w:line="480" w:lineRule="auto"/>
        <w:ind w:left="120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1A44" w:rsidRPr="00E30280" w:rsidRDefault="00A31A44">
      <w:pPr>
        <w:spacing w:after="0" w:line="480" w:lineRule="auto"/>
        <w:ind w:left="120"/>
        <w:rPr>
          <w:lang w:val="ru-RU"/>
        </w:rPr>
      </w:pPr>
    </w:p>
    <w:p w:rsidR="00A31A44" w:rsidRPr="00E30280" w:rsidRDefault="00A31A44">
      <w:pPr>
        <w:spacing w:after="0" w:line="480" w:lineRule="auto"/>
        <w:ind w:left="12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B42A09">
      <w:pPr>
        <w:spacing w:after="0" w:line="480" w:lineRule="auto"/>
        <w:ind w:left="120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1A44" w:rsidRPr="00E30280" w:rsidRDefault="00A31A44">
      <w:pPr>
        <w:spacing w:after="0" w:line="480" w:lineRule="auto"/>
        <w:ind w:left="120"/>
        <w:rPr>
          <w:lang w:val="ru-RU"/>
        </w:rPr>
      </w:pPr>
    </w:p>
    <w:p w:rsidR="00A31A44" w:rsidRPr="00E30280" w:rsidRDefault="00A31A44">
      <w:pPr>
        <w:spacing w:after="0"/>
        <w:ind w:left="120"/>
        <w:rPr>
          <w:lang w:val="ru-RU"/>
        </w:rPr>
      </w:pPr>
    </w:p>
    <w:p w:rsidR="00A31A44" w:rsidRPr="00E30280" w:rsidRDefault="00B42A09">
      <w:pPr>
        <w:spacing w:after="0" w:line="480" w:lineRule="auto"/>
        <w:ind w:left="120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1A44" w:rsidRPr="00E30280" w:rsidRDefault="00A31A44">
      <w:pPr>
        <w:rPr>
          <w:lang w:val="ru-RU"/>
        </w:rPr>
        <w:sectPr w:rsidR="00A31A44" w:rsidRPr="00E3028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42A09" w:rsidRPr="00E30280" w:rsidRDefault="00B42A09" w:rsidP="00DE3EE3">
      <w:pPr>
        <w:rPr>
          <w:lang w:val="ru-RU"/>
        </w:rPr>
      </w:pPr>
    </w:p>
    <w:sectPr w:rsidR="00B42A09" w:rsidRPr="00E30280" w:rsidSect="00A31A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3F3"/>
    <w:multiLevelType w:val="multilevel"/>
    <w:tmpl w:val="67EC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46DA4"/>
    <w:multiLevelType w:val="multilevel"/>
    <w:tmpl w:val="EECA3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23AE7"/>
    <w:multiLevelType w:val="multilevel"/>
    <w:tmpl w:val="C21C3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C280B"/>
    <w:multiLevelType w:val="multilevel"/>
    <w:tmpl w:val="C73A8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62ED0"/>
    <w:multiLevelType w:val="multilevel"/>
    <w:tmpl w:val="3716D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4F1CFE"/>
    <w:multiLevelType w:val="multilevel"/>
    <w:tmpl w:val="F5D6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6601B8"/>
    <w:multiLevelType w:val="multilevel"/>
    <w:tmpl w:val="329AA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9F6C33"/>
    <w:multiLevelType w:val="multilevel"/>
    <w:tmpl w:val="65DC1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E40EEA"/>
    <w:multiLevelType w:val="multilevel"/>
    <w:tmpl w:val="C436F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101C08"/>
    <w:multiLevelType w:val="multilevel"/>
    <w:tmpl w:val="2F86A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7757DB"/>
    <w:multiLevelType w:val="multilevel"/>
    <w:tmpl w:val="8788E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60AFC"/>
    <w:multiLevelType w:val="multilevel"/>
    <w:tmpl w:val="30429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A3258"/>
    <w:multiLevelType w:val="multilevel"/>
    <w:tmpl w:val="31420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3C0E52"/>
    <w:multiLevelType w:val="multilevel"/>
    <w:tmpl w:val="464C37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hideGrammaticalErrors/>
  <w:proofState w:grammar="clean"/>
  <w:defaultTabStop w:val="708"/>
  <w:autoHyphenation/>
  <w:characterSpacingControl w:val="doNotCompress"/>
  <w:compat/>
  <w:rsids>
    <w:rsidRoot w:val="00A31A44"/>
    <w:rsid w:val="00010E65"/>
    <w:rsid w:val="002116A5"/>
    <w:rsid w:val="00266654"/>
    <w:rsid w:val="00362BD3"/>
    <w:rsid w:val="0037446D"/>
    <w:rsid w:val="004A7DB6"/>
    <w:rsid w:val="00510AD2"/>
    <w:rsid w:val="00565887"/>
    <w:rsid w:val="006B03A9"/>
    <w:rsid w:val="006C4CFC"/>
    <w:rsid w:val="008F2720"/>
    <w:rsid w:val="00941744"/>
    <w:rsid w:val="00A31A44"/>
    <w:rsid w:val="00A34FC8"/>
    <w:rsid w:val="00A7250C"/>
    <w:rsid w:val="00B168F7"/>
    <w:rsid w:val="00B42A09"/>
    <w:rsid w:val="00C15DD8"/>
    <w:rsid w:val="00CF2462"/>
    <w:rsid w:val="00D05241"/>
    <w:rsid w:val="00D87D46"/>
    <w:rsid w:val="00DB66AC"/>
    <w:rsid w:val="00DE3EE3"/>
    <w:rsid w:val="00E166DE"/>
    <w:rsid w:val="00E3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1A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1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410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ca6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874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2b2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130</Pages>
  <Words>30693</Words>
  <Characters>174956</Characters>
  <Application>Microsoft Office Word</Application>
  <DocSecurity>0</DocSecurity>
  <Lines>1457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2025-09-10T07:12:00Z</dcterms:created>
  <dcterms:modified xsi:type="dcterms:W3CDTF">2025-09-24T20:43:00Z</dcterms:modified>
</cp:coreProperties>
</file>