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008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>АННОТАЦИЯ</w:t>
      </w:r>
    </w:p>
    <w:p w14:paraId="400C0D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B61364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К рабочей программе учебного предмета «Литературное чтение» для учащихся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>класса,</w:t>
      </w:r>
      <w:r>
        <w:rPr>
          <w:rFonts w:ascii="Times New Roman" w:hAnsi="Times New Roman" w:eastAsia="Times New Roman" w:cs="Times New Roman"/>
          <w:b/>
          <w:sz w:val="24"/>
        </w:rPr>
        <w:t xml:space="preserve"> утверждённой приказом МБОУООШ№ 75</w:t>
      </w:r>
    </w:p>
    <w:p w14:paraId="2907D94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от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29. 08.2025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г</w:t>
      </w:r>
      <w:r>
        <w:rPr>
          <w:rFonts w:ascii="Times New Roman" w:hAnsi="Times New Roman" w:eastAsia="Times New Roman" w:cs="Times New Roman"/>
          <w:b/>
          <w:sz w:val="24"/>
        </w:rPr>
        <w:t xml:space="preserve">   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60A060EC">
      <w:pPr>
        <w:widowControl w:val="0"/>
        <w:autoSpaceDE w:val="0"/>
        <w:autoSpaceDN w:val="0"/>
        <w:spacing w:before="125" w:after="0" w:line="232" w:lineRule="auto"/>
        <w:ind w:left="119"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ресурсе </w:t>
      </w:r>
      <w:r>
        <w:fldChar w:fldCharType="begin"/>
      </w:r>
      <w:r>
        <w:instrText xml:space="preserve"> HYPERLINK "https://edsoo.ru/"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t>https://edsoo.ru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</w:p>
    <w:p w14:paraId="6BC4A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программе воспитания.</w:t>
      </w:r>
    </w:p>
    <w:p w14:paraId="5ECA8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72425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6392D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6C2D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7C70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Достижение цели изучения литературного чтения определяется решением следующих задач:</w:t>
      </w:r>
    </w:p>
    <w:p w14:paraId="68AAB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0C11D1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достижение необходимого для продолжения образования уровня общего речевого развития;</w:t>
      </w:r>
    </w:p>
    <w:p w14:paraId="7210BC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A5FE4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315BB7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41FEA3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</w:t>
      </w:r>
    </w:p>
    <w:p w14:paraId="54FAB3D2">
      <w:pPr>
        <w:widowControl w:val="0"/>
        <w:autoSpaceDE w:val="0"/>
        <w:autoSpaceDN w:val="0"/>
        <w:spacing w:after="0" w:line="240" w:lineRule="auto"/>
        <w:ind w:left="119" w:right="119"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классе на изучение предмета «Литературное чтение» в учебном плане отводится 4 часа в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неделю.</w:t>
      </w:r>
    </w:p>
    <w:p w14:paraId="28C8F9AB">
      <w:pPr>
        <w:widowControl w:val="0"/>
        <w:autoSpaceDE w:val="0"/>
        <w:autoSpaceDN w:val="0"/>
        <w:spacing w:after="0" w:line="240" w:lineRule="auto"/>
        <w:ind w:left="119" w:right="119"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34C16AA">
      <w:pPr>
        <w:widowControl w:val="0"/>
        <w:autoSpaceDE w:val="0"/>
        <w:autoSpaceDN w:val="0"/>
        <w:spacing w:after="0" w:line="240" w:lineRule="auto"/>
        <w:ind w:left="119" w:right="119"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2C9B1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Руководитель ШМО Безинкина И.А.</w:t>
      </w:r>
    </w:p>
    <w:p w14:paraId="13F78C05">
      <w:pPr>
        <w:widowControl w:val="0"/>
        <w:autoSpaceDE w:val="0"/>
        <w:autoSpaceDN w:val="0"/>
        <w:spacing w:before="271" w:after="0" w:line="240" w:lineRule="auto"/>
        <w:outlineLvl w:val="1"/>
        <w:rPr>
          <w:rFonts w:ascii="Times New Roman" w:hAnsi="Times New Roman" w:eastAsia="Microsoft Sans Serif" w:cs="Times New Roman"/>
          <w:sz w:val="28"/>
          <w:szCs w:val="28"/>
        </w:rPr>
      </w:pPr>
    </w:p>
    <w:p w14:paraId="6409DD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p w14:paraId="03AD7897">
      <w:pPr>
        <w:widowControl w:val="0"/>
        <w:autoSpaceDE w:val="0"/>
        <w:autoSpaceDN w:val="0"/>
        <w:spacing w:before="271" w:after="0" w:line="240" w:lineRule="auto"/>
        <w:ind w:left="119"/>
        <w:outlineLvl w:val="1"/>
        <w:rPr>
          <w:rFonts w:ascii="Arial MT" w:hAnsi="Microsoft Sans Serif" w:eastAsia="Microsoft Sans Serif" w:cs="Microsoft Sans Serif"/>
          <w:sz w:val="17"/>
          <w:szCs w:val="39"/>
        </w:rPr>
      </w:pPr>
    </w:p>
    <w:p w14:paraId="3B0842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90271"/>
    <w:multiLevelType w:val="multilevel"/>
    <w:tmpl w:val="0229027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7F"/>
    <w:rsid w:val="001A7D29"/>
    <w:rsid w:val="005A55BC"/>
    <w:rsid w:val="00CC397F"/>
    <w:rsid w:val="388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493</Words>
  <Characters>2812</Characters>
  <Lines>23</Lines>
  <Paragraphs>6</Paragraphs>
  <TotalTime>6</TotalTime>
  <ScaleCrop>false</ScaleCrop>
  <LinksUpToDate>false</LinksUpToDate>
  <CharactersWithSpaces>3299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2024-08-15T10:14:00Z</dcterms:created>
  <dc:creator>Хозяин</dc:creator>
  <cp:lastModifiedBy>admin</cp:lastModifiedBy>
  <dcterms:modified xsi:type="dcterms:W3CDTF">2025-09-09T18:50:05Z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42ADB4A56E6747579A8DAB806F7147EA_12</vt:lpwstr>
  </property>
</Properties>
</file>