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4A3D">
      <w:pPr>
        <w:spacing w:before="74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14:paraId="0E73DC79">
      <w:pPr>
        <w:pStyle w:val="4"/>
        <w:jc w:val="center"/>
        <w:rPr>
          <w:b/>
        </w:rPr>
      </w:pPr>
    </w:p>
    <w:p w14:paraId="27B0B91F">
      <w:pPr>
        <w:ind w:left="142"/>
        <w:jc w:val="center"/>
        <w:rPr>
          <w:b/>
          <w:spacing w:val="-2"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«Литературное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чтение»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rFonts w:hint="default"/>
          <w:b/>
          <w:spacing w:val="-3"/>
          <w:sz w:val="24"/>
          <w:lang w:val="ru-RU"/>
        </w:rPr>
        <w:t>4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класса,</w:t>
      </w:r>
      <w:r>
        <w:rPr>
          <w:b/>
          <w:sz w:val="24"/>
        </w:rPr>
        <w:t xml:space="preserve"> 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</w:p>
    <w:p w14:paraId="1F319FAA">
      <w:pPr>
        <w:ind w:left="142"/>
        <w:jc w:val="center"/>
        <w:rPr>
          <w:b/>
          <w:sz w:val="24"/>
        </w:rPr>
      </w:pPr>
      <w:r>
        <w:rPr>
          <w:b/>
          <w:sz w:val="24"/>
        </w:rPr>
        <w:t xml:space="preserve">от </w:t>
      </w:r>
      <w:r>
        <w:rPr>
          <w:rFonts w:hint="default"/>
          <w:b/>
          <w:sz w:val="24"/>
          <w:lang w:val="ru-RU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58</w:t>
      </w:r>
    </w:p>
    <w:p w14:paraId="54473DFA">
      <w:pPr>
        <w:spacing w:before="125" w:line="235" w:lineRule="auto"/>
        <w:ind w:left="119" w:firstLine="600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«Конструктора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учебным предметам» </w:t>
      </w:r>
      <w:r>
        <w:rPr>
          <w:sz w:val="24"/>
        </w:rPr>
        <w:t xml:space="preserve">на ресурсе </w:t>
      </w:r>
      <w:r>
        <w:fldChar w:fldCharType="begin"/>
      </w:r>
      <w:r>
        <w:instrText xml:space="preserve"> HYPERLINK "https://edsoo.ru/"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https://edsoo.ru</w:t>
      </w:r>
      <w:r>
        <w:rPr>
          <w:color w:val="0000FF"/>
          <w:sz w:val="24"/>
          <w:u w:val="single" w:color="0000FF"/>
        </w:rPr>
        <w:fldChar w:fldCharType="end"/>
      </w:r>
    </w:p>
    <w:p w14:paraId="075DEBC8">
      <w:pPr>
        <w:pStyle w:val="4"/>
        <w:spacing w:before="1"/>
      </w:pPr>
    </w:p>
    <w:p w14:paraId="0E23522D">
      <w:pPr>
        <w:pStyle w:val="4"/>
        <w:ind w:left="119" w:right="114" w:firstLine="708"/>
        <w:jc w:val="both"/>
      </w:pPr>
      <w:r>
        <w:t>Программа по литературному чтению на уровне начального общего образования составлена</w:t>
      </w:r>
      <w:r>
        <w:rPr>
          <w:spacing w:val="40"/>
        </w:rPr>
        <w:t xml:space="preserve"> </w:t>
      </w:r>
      <w:r>
        <w:t>на основе требований к результатам освоения программы начального общего образования ФГОС НОО, Федеральной образовательной программы начального общего образования (далее – ФОП НОО), с учётом Концепции поддержки детского и юношеского чтения в Российской Федерации (утверждённой распоряжением Правительства Российской Федерации от 03.06.2017 г. № 1155-р), Концепции преподавания русского языка и литературы (Распоряжение Правительства РФ от 06.04.2016 года № 637-р),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34F46CB">
      <w:pPr>
        <w:pStyle w:val="4"/>
        <w:spacing w:before="1"/>
      </w:pPr>
    </w:p>
    <w:p w14:paraId="307F3DCB">
      <w:pPr>
        <w:pStyle w:val="4"/>
        <w:ind w:left="119" w:right="119" w:firstLine="600"/>
        <w:jc w:val="both"/>
        <w:rPr>
          <w:sz w:val="20"/>
        </w:rPr>
      </w:pPr>
      <w:r>
        <w:t>В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ru-RU"/>
        </w:rPr>
        <w:t>4</w:t>
      </w:r>
      <w:r>
        <w:rPr>
          <w:spacing w:val="-2"/>
        </w:rPr>
        <w:t xml:space="preserve"> </w:t>
      </w:r>
      <w:r>
        <w:t>классе 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 «Литературное</w:t>
      </w:r>
      <w:r>
        <w:rPr>
          <w:spacing w:val="-3"/>
        </w:rPr>
        <w:t xml:space="preserve"> </w:t>
      </w:r>
      <w:r>
        <w:t>чтение»</w:t>
      </w:r>
      <w:r>
        <w:rPr>
          <w:spacing w:val="-10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неделю.</w:t>
      </w:r>
      <w:r>
        <w:rPr>
          <w:sz w:val="20"/>
        </w:rPr>
        <w:t xml:space="preserve"> </w:t>
      </w:r>
    </w:p>
    <w:p w14:paraId="7B4BF8D7">
      <w:pPr>
        <w:spacing w:before="1"/>
        <w:ind w:left="100"/>
        <w:rPr>
          <w:sz w:val="20"/>
          <w:szCs w:val="24"/>
        </w:rPr>
      </w:pPr>
    </w:p>
    <w:p w14:paraId="5FE54397">
      <w:pPr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  <w:lang w:val="ru-RU"/>
        </w:rPr>
        <w:t>учителей</w:t>
      </w:r>
      <w:r>
        <w:rPr>
          <w:rFonts w:hint="default"/>
          <w:b/>
          <w:spacing w:val="-5"/>
          <w:sz w:val="24"/>
          <w:lang w:val="ru-RU"/>
        </w:rPr>
        <w:t xml:space="preserve"> начальных классов _________/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  <w:bookmarkStart w:id="0" w:name="_GoBack"/>
      <w:bookmarkEnd w:id="0"/>
    </w:p>
    <w:p w14:paraId="613AF29E">
      <w:pPr>
        <w:rPr>
          <w:b/>
          <w:sz w:val="24"/>
        </w:rPr>
      </w:pPr>
    </w:p>
    <w:p w14:paraId="098BB504">
      <w:pPr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26EA107F">
      <w:pPr>
        <w:pStyle w:val="6"/>
        <w:ind w:left="119"/>
        <w:rPr>
          <w:rFonts w:ascii="Arial MT"/>
          <w:sz w:val="17"/>
        </w:rPr>
      </w:pPr>
    </w:p>
    <w:sectPr>
      <w:pgSz w:w="11910" w:h="16840"/>
      <w:pgMar w:top="709" w:right="853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B5CC4"/>
    <w:rsid w:val="001B5CC4"/>
    <w:rsid w:val="00610879"/>
    <w:rsid w:val="006F77F6"/>
    <w:rsid w:val="0078168B"/>
    <w:rsid w:val="00BC59DA"/>
    <w:rsid w:val="00CD5FDC"/>
    <w:rsid w:val="00D44FA1"/>
    <w:rsid w:val="00E44658"/>
    <w:rsid w:val="00FD2512"/>
    <w:rsid w:val="2ED319E1"/>
    <w:rsid w:val="329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outlineLvl w:val="1"/>
    </w:pPr>
    <w:rPr>
      <w:rFonts w:ascii="Microsoft Sans Serif" w:hAnsi="Microsoft Sans Serif" w:eastAsia="Microsoft Sans Serif" w:cs="Microsoft Sans Serif"/>
      <w:sz w:val="39"/>
      <w:szCs w:val="39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1038</Characters>
  <Lines>8</Lines>
  <Paragraphs>2</Paragraphs>
  <TotalTime>5</TotalTime>
  <ScaleCrop>false</ScaleCrop>
  <LinksUpToDate>false</LinksUpToDate>
  <CharactersWithSpaces>1217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2024-01-13T09:29:00Z</dcterms:created>
  <dc:creator>Admin</dc:creator>
  <cp:lastModifiedBy>Инна</cp:lastModifiedBy>
  <cp:lastPrinted>2024-02-13T20:25:00Z</cp:lastPrinted>
  <dcterms:modified xsi:type="dcterms:W3CDTF">2025-08-28T14:42:07Z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Acrobat PDFMaker 11 для Word</vt:lpwstr>
  </property>
  <property fmtid="{D5CDD505-2E9C-101B-9397-08002B2CF9AE}" pid="4" name="ICV">
    <vt:lpwstr>ECCF521F78D14AF7B43FF592FD601C00</vt:lpwstr>
  </property>
  <property fmtid="{D5CDD505-2E9C-101B-9397-08002B2CF9AE}" pid="5" name="KSOProductBuildVer">
    <vt:lpwstr>1049-12.2.0.21931</vt:lpwstr>
  </property>
  <property fmtid="{D5CDD505-2E9C-101B-9397-08002B2CF9AE}" pid="6" name="LastSaved">
    <vt:filetime>2024-01-13T00:00:00Z</vt:filetime>
  </property>
  <property fmtid="{D5CDD505-2E9C-101B-9397-08002B2CF9AE}" pid="7" name="Producer">
    <vt:lpwstr>Adobe PDF Library 11.0</vt:lpwstr>
  </property>
  <property fmtid="{D5CDD505-2E9C-101B-9397-08002B2CF9AE}" pid="8" name="SourceModified">
    <vt:lpwstr>D:20230830092930</vt:lpwstr>
  </property>
</Properties>
</file>